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F4468" w14:textId="779ADFAE" w:rsidR="00BE0332" w:rsidRPr="00BE0332" w:rsidRDefault="006F1084" w:rsidP="00BE0332">
      <w:pPr>
        <w:rPr>
          <w:color w:val="3B414C" w:themeColor="text1"/>
          <w:lang w:val="da-DK"/>
        </w:rPr>
      </w:pPr>
      <w:r w:rsidRPr="00BE0332">
        <w:rPr>
          <w:noProof/>
        </w:rPr>
        <mc:AlternateContent>
          <mc:Choice Requires="wps">
            <w:drawing>
              <wp:anchor distT="0" distB="0" distL="114300" distR="114300" simplePos="0" relativeHeight="251661316" behindDoc="0" locked="0" layoutInCell="1" allowOverlap="1" wp14:anchorId="22E274E7" wp14:editId="2DC73130">
                <wp:simplePos x="0" y="0"/>
                <wp:positionH relativeFrom="column">
                  <wp:posOffset>4353875</wp:posOffset>
                </wp:positionH>
                <wp:positionV relativeFrom="paragraph">
                  <wp:posOffset>-712470</wp:posOffset>
                </wp:positionV>
                <wp:extent cx="363220" cy="363220"/>
                <wp:effectExtent l="0" t="0" r="0" b="0"/>
                <wp:wrapNone/>
                <wp:docPr id="1906909161" name="Rechtwinkliges Dreieck 4"/>
                <wp:cNvGraphicFramePr/>
                <a:graphic xmlns:a="http://schemas.openxmlformats.org/drawingml/2006/main">
                  <a:graphicData uri="http://schemas.microsoft.com/office/word/2010/wordprocessingShape">
                    <wps:wsp>
                      <wps:cNvSpPr/>
                      <wps:spPr>
                        <a:xfrm rot="5400000">
                          <a:off x="0" y="0"/>
                          <a:ext cx="363220" cy="3632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0FA35" id="_x0000_t6" coordsize="21600,21600" o:spt="6" path="m,l,21600r21600,xe">
                <v:stroke joinstyle="miter"/>
                <v:path gradientshapeok="t" o:connecttype="custom" o:connectlocs="0,0;0,10800;0,21600;10800,21600;21600,21600;10800,10800" textboxrect="1800,12600,12600,19800"/>
              </v:shapetype>
              <v:shape id="Rechtwinkliges Dreieck 4" o:spid="_x0000_s1026" type="#_x0000_t6" style="position:absolute;margin-left:342.8pt;margin-top:-56.1pt;width:28.6pt;height:28.6pt;rotation:90;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" fillcolor="#f8c13f [3207]" stroked="f" strokeweight="1pt"/>
            </w:pict>
          </mc:Fallback>
        </mc:AlternateContent>
      </w:r>
      <w:r w:rsidR="00AE2DDC" w:rsidRPr="00BE0332">
        <w:rPr>
          <w:noProof/>
        </w:rPr>
        <mc:AlternateContent>
          <mc:Choice Requires="wps">
            <w:drawing>
              <wp:anchor distT="0" distB="0" distL="114300" distR="114300" simplePos="0" relativeHeight="251662340" behindDoc="0" locked="0" layoutInCell="1" allowOverlap="1" wp14:anchorId="367E35CB" wp14:editId="28106506">
                <wp:simplePos x="0" y="0"/>
                <wp:positionH relativeFrom="margin">
                  <wp:posOffset>1412875</wp:posOffset>
                </wp:positionH>
                <wp:positionV relativeFrom="paragraph">
                  <wp:posOffset>-897890</wp:posOffset>
                </wp:positionV>
                <wp:extent cx="363220" cy="363220"/>
                <wp:effectExtent l="0" t="0" r="0" b="0"/>
                <wp:wrapNone/>
                <wp:docPr id="1236520329" name="Rechtwinkliges Dreieck 5"/>
                <wp:cNvGraphicFramePr/>
                <a:graphic xmlns:a="http://schemas.openxmlformats.org/drawingml/2006/main">
                  <a:graphicData uri="http://schemas.microsoft.com/office/word/2010/wordprocessingShape">
                    <wps:wsp>
                      <wps:cNvSpPr/>
                      <wps:spPr>
                        <a:xfrm rot="10800000">
                          <a:off x="0" y="0"/>
                          <a:ext cx="363220" cy="363220"/>
                        </a:xfrm>
                        <a:prstGeom prst="r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A264A" id="Rechtwinkliges Dreieck 5" o:spid="_x0000_s1026" type="#_x0000_t6" style="position:absolute;margin-left:111.25pt;margin-top:-70.7pt;width:28.6pt;height:28.6pt;rotation:180;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" fillcolor="#3b414c [3213]" stroked="f" strokeweight="1pt">
                <w10:wrap anchorx="margin"/>
              </v:shape>
            </w:pict>
          </mc:Fallback>
        </mc:AlternateContent>
      </w:r>
      <w:r w:rsidR="00AE2DDC" w:rsidRPr="00BE0332">
        <w:rPr>
          <w:noProof/>
        </w:rPr>
        <mc:AlternateContent>
          <mc:Choice Requires="wps">
            <w:drawing>
              <wp:anchor distT="0" distB="0" distL="114300" distR="114300" simplePos="0" relativeHeight="251664388" behindDoc="0" locked="0" layoutInCell="1" allowOverlap="1" wp14:anchorId="64AB98AF" wp14:editId="1038E73A">
                <wp:simplePos x="0" y="0"/>
                <wp:positionH relativeFrom="column">
                  <wp:posOffset>-80645</wp:posOffset>
                </wp:positionH>
                <wp:positionV relativeFrom="paragraph">
                  <wp:posOffset>-656590</wp:posOffset>
                </wp:positionV>
                <wp:extent cx="4533900" cy="281940"/>
                <wp:effectExtent l="0" t="0" r="0" b="3810"/>
                <wp:wrapNone/>
                <wp:docPr id="114033386" name="Textfeld 3"/>
                <wp:cNvGraphicFramePr/>
                <a:graphic xmlns:a="http://schemas.openxmlformats.org/drawingml/2006/main">
                  <a:graphicData uri="http://schemas.microsoft.com/office/word/2010/wordprocessingShape">
                    <wps:wsp>
                      <wps:cNvSpPr txBox="1"/>
                      <wps:spPr>
                        <a:xfrm>
                          <a:off x="0" y="0"/>
                          <a:ext cx="4533900" cy="281940"/>
                        </a:xfrm>
                        <a:prstGeom prst="rect">
                          <a:avLst/>
                        </a:prstGeom>
                        <a:noFill/>
                        <a:ln w="6350">
                          <a:noFill/>
                        </a:ln>
                      </wps:spPr>
                      <wps:txbx>
                        <w:txbxContent>
                          <w:p w14:paraId="50E3FE13" w14:textId="176B568B" w:rsidR="00AE2DDC" w:rsidRDefault="00AE2DDC" w:rsidP="00AE2DDC">
                            <w:pPr>
                              <w:jc w:val="center"/>
                              <w:rPr>
                                <w:color w:val="FFFFFF" w:themeColor="background1"/>
                                <w:lang w:val="en-US"/>
                              </w:rPr>
                            </w:pPr>
                            <w:proofErr w:type="spellStart"/>
                            <w:r>
                              <w:rPr>
                                <w:color w:val="FFFFFF" w:themeColor="background1"/>
                                <w:lang w:val="en-US"/>
                              </w:rPr>
                              <w:t>xSuite</w:t>
                            </w:r>
                            <w:proofErr w:type="spellEnd"/>
                            <w:r>
                              <w:rPr>
                                <w:color w:val="FFFFFF" w:themeColor="background1"/>
                                <w:lang w:val="en-US"/>
                              </w:rPr>
                              <w:t xml:space="preserve"> Nordic Roadshow | Agenda | </w:t>
                            </w:r>
                            <w:r w:rsidR="00396EF1" w:rsidRPr="00396EF1">
                              <w:rPr>
                                <w:color w:val="FFFFFF" w:themeColor="background1"/>
                                <w:lang w:val="en-US"/>
                              </w:rPr>
                              <w:t>Sjælland</w:t>
                            </w:r>
                            <w:r w:rsidR="00396EF1">
                              <w:rPr>
                                <w:color w:val="FFFFFF" w:themeColor="background1"/>
                                <w:lang w:val="en-US"/>
                              </w:rPr>
                              <w:t xml:space="preserve"> </w:t>
                            </w:r>
                            <w:r>
                              <w:rPr>
                                <w:color w:val="FFFFFF" w:themeColor="background1"/>
                                <w:lang w:val="en-US"/>
                              </w:rPr>
                              <w:t>| 2024 | Danmark</w:t>
                            </w:r>
                          </w:p>
                          <w:p w14:paraId="559707F3" w14:textId="77777777" w:rsidR="00AE2DDC" w:rsidRDefault="00AE2DDC" w:rsidP="00AE2DDC">
                            <w:pPr>
                              <w:rPr>
                                <w:color w:val="FFFFFF" w:themeColor="background1"/>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B98AF" id="_x0000_t202" coordsize="21600,21600" o:spt="202" path="m,l,21600r21600,l21600,xe">
                <v:stroke joinstyle="miter"/>
                <v:path gradientshapeok="t" o:connecttype="rect"/>
              </v:shapetype>
              <v:shape id="Textfeld 3" o:spid="_x0000_s1026" type="#_x0000_t202" style="position:absolute;margin-left:-6.35pt;margin-top:-51.7pt;width:357pt;height:22.2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" filled="f" stroked="f" strokeweight=".5pt">
                <v:textbox>
                  <w:txbxContent>
                    <w:p w14:paraId="50E3FE13" w14:textId="176B568B" w:rsidR="00AE2DDC" w:rsidRDefault="00AE2DDC" w:rsidP="00AE2DDC">
                      <w:pPr>
                        <w:jc w:val="center"/>
                        <w:rPr>
                          <w:color w:val="FFFFFF" w:themeColor="background1"/>
                          <w:lang w:val="en-US"/>
                        </w:rPr>
                      </w:pPr>
                      <w:proofErr w:type="spellStart"/>
                      <w:r>
                        <w:rPr>
                          <w:color w:val="FFFFFF" w:themeColor="background1"/>
                          <w:lang w:val="en-US"/>
                        </w:rPr>
                        <w:t>xSuite</w:t>
                      </w:r>
                      <w:proofErr w:type="spellEnd"/>
                      <w:r>
                        <w:rPr>
                          <w:color w:val="FFFFFF" w:themeColor="background1"/>
                          <w:lang w:val="en-US"/>
                        </w:rPr>
                        <w:t xml:space="preserve"> Nordic Roadshow | Agenda | </w:t>
                      </w:r>
                      <w:r w:rsidR="00396EF1" w:rsidRPr="00396EF1">
                        <w:rPr>
                          <w:color w:val="FFFFFF" w:themeColor="background1"/>
                          <w:lang w:val="en-US"/>
                        </w:rPr>
                        <w:t>Sjælland</w:t>
                      </w:r>
                      <w:r w:rsidR="00396EF1">
                        <w:rPr>
                          <w:color w:val="FFFFFF" w:themeColor="background1"/>
                          <w:lang w:val="en-US"/>
                        </w:rPr>
                        <w:t xml:space="preserve"> </w:t>
                      </w:r>
                      <w:r>
                        <w:rPr>
                          <w:color w:val="FFFFFF" w:themeColor="background1"/>
                          <w:lang w:val="en-US"/>
                        </w:rPr>
                        <w:t>| 2024 | Danmark</w:t>
                      </w:r>
                    </w:p>
                    <w:p w14:paraId="559707F3" w14:textId="77777777" w:rsidR="00AE2DDC" w:rsidRDefault="00AE2DDC" w:rsidP="00AE2DDC">
                      <w:pPr>
                        <w:rPr>
                          <w:color w:val="FFFFFF" w:themeColor="background1"/>
                          <w:lang w:val="en-US"/>
                        </w:rPr>
                      </w:pPr>
                    </w:p>
                  </w:txbxContent>
                </v:textbox>
              </v:shape>
            </w:pict>
          </mc:Fallback>
        </mc:AlternateContent>
      </w:r>
      <w:r w:rsidR="00AE2DDC" w:rsidRPr="00BE0332">
        <w:rPr>
          <w:noProof/>
        </w:rPr>
        <mc:AlternateContent>
          <mc:Choice Requires="wps">
            <w:drawing>
              <wp:anchor distT="0" distB="0" distL="114300" distR="114300" simplePos="0" relativeHeight="251660292" behindDoc="0" locked="0" layoutInCell="1" allowOverlap="1" wp14:anchorId="260D5874" wp14:editId="60138C79">
                <wp:simplePos x="0" y="0"/>
                <wp:positionH relativeFrom="page">
                  <wp:posOffset>2674620</wp:posOffset>
                </wp:positionH>
                <wp:positionV relativeFrom="paragraph">
                  <wp:posOffset>-897890</wp:posOffset>
                </wp:positionV>
                <wp:extent cx="4886960" cy="437515"/>
                <wp:effectExtent l="0" t="0" r="8890" b="635"/>
                <wp:wrapNone/>
                <wp:docPr id="1009721601" name="Rechteck 2"/>
                <wp:cNvGraphicFramePr/>
                <a:graphic xmlns:a="http://schemas.openxmlformats.org/drawingml/2006/main">
                  <a:graphicData uri="http://schemas.microsoft.com/office/word/2010/wordprocessingShape">
                    <wps:wsp>
                      <wps:cNvSpPr/>
                      <wps:spPr>
                        <a:xfrm>
                          <a:off x="0" y="0"/>
                          <a:ext cx="4886960" cy="4375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EEF0" id="Rechteck 2" o:spid="_x0000_s1026" style="position:absolute;margin-left:210.6pt;margin-top:-70.7pt;width:384.8pt;height:34.4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" fillcolor="#3b414c [3213]" stroked="f" strokeweight="1pt">
                <w10:wrap anchorx="page"/>
              </v:rect>
            </w:pict>
          </mc:Fallback>
        </mc:AlternateContent>
      </w:r>
      <w:r w:rsidR="00AE2DDC" w:rsidRPr="00BE0332">
        <w:rPr>
          <w:noProof/>
        </w:rPr>
        <mc:AlternateContent>
          <mc:Choice Requires="wps">
            <w:drawing>
              <wp:anchor distT="0" distB="0" distL="114300" distR="114300" simplePos="0" relativeHeight="251663364" behindDoc="0" locked="0" layoutInCell="1" allowOverlap="1" wp14:anchorId="69071CAD" wp14:editId="59049DE9">
                <wp:simplePos x="0" y="0"/>
                <wp:positionH relativeFrom="page">
                  <wp:posOffset>0</wp:posOffset>
                </wp:positionH>
                <wp:positionV relativeFrom="paragraph">
                  <wp:posOffset>-712470</wp:posOffset>
                </wp:positionV>
                <wp:extent cx="5269865" cy="361950"/>
                <wp:effectExtent l="0" t="0" r="6985" b="0"/>
                <wp:wrapNone/>
                <wp:docPr id="49315014" name="Rechteck 1"/>
                <wp:cNvGraphicFramePr/>
                <a:graphic xmlns:a="http://schemas.openxmlformats.org/drawingml/2006/main">
                  <a:graphicData uri="http://schemas.microsoft.com/office/word/2010/wordprocessingShape">
                    <wps:wsp>
                      <wps:cNvSpPr/>
                      <wps:spPr>
                        <a:xfrm>
                          <a:off x="0" y="0"/>
                          <a:ext cx="5269865" cy="3619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A17DC" w14:textId="77777777" w:rsidR="00AE2DDC" w:rsidRDefault="00AE2DDC" w:rsidP="00AE2DD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071CAD" id="Rechteck 1" o:spid="_x0000_s1027" style="position:absolute;margin-left:0;margin-top:-56.1pt;width:414.95pt;height:28.5pt;z-index:2516633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" fillcolor="#f8c13f [3207]" stroked="f" strokeweight="1pt">
                <v:textbox>
                  <w:txbxContent>
                    <w:p w14:paraId="3C9A17DC" w14:textId="77777777" w:rsidR="00AE2DDC" w:rsidRDefault="00AE2DDC" w:rsidP="00AE2DDC">
                      <w:pPr>
                        <w:jc w:val="center"/>
                      </w:pPr>
                    </w:p>
                  </w:txbxContent>
                </v:textbox>
                <w10:wrap anchorx="page"/>
              </v:rect>
            </w:pict>
          </mc:Fallback>
        </mc:AlternateContent>
      </w:r>
      <w:r w:rsidR="00BE0332" w:rsidRPr="00BE0332">
        <w:rPr>
          <w:b/>
          <w:bCs/>
          <w:noProof/>
          <w:lang w:val="da-DK"/>
        </w:rPr>
        <w:t xml:space="preserve">København </w:t>
      </w:r>
      <w:r w:rsidR="00BE0332" w:rsidRPr="00BE0332">
        <w:rPr>
          <w:noProof/>
          <w:lang w:val="da-DK"/>
        </w:rPr>
        <w:t xml:space="preserve">– Torsdag d. 5. september </w:t>
      </w:r>
      <w:r w:rsidR="00BE0332" w:rsidRPr="00BE0332">
        <w:rPr>
          <w:noProof/>
          <w:lang w:val="da-DK"/>
        </w:rPr>
        <w:br/>
      </w:r>
    </w:p>
    <w:p w14:paraId="622036F3" w14:textId="77777777" w:rsidR="00BE0332" w:rsidRPr="00BE0332" w:rsidRDefault="00BE0332" w:rsidP="00BE0332">
      <w:pPr>
        <w:rPr>
          <w:noProof/>
          <w:lang w:val="da-DK"/>
        </w:rPr>
      </w:pPr>
      <w:r w:rsidRPr="00BE0332">
        <w:rPr>
          <w:b/>
          <w:bCs/>
          <w:noProof/>
          <w:lang w:val="da-DK"/>
        </w:rPr>
        <w:t>Venue:</w:t>
      </w:r>
      <w:r w:rsidRPr="00BE0332">
        <w:rPr>
          <w:noProof/>
          <w:lang w:val="da-DK"/>
        </w:rPr>
        <w:t xml:space="preserve"> https://transformerstationen.dk/</w:t>
      </w:r>
    </w:p>
    <w:p w14:paraId="08E8FB12" w14:textId="77777777" w:rsidR="00BE0332" w:rsidRPr="004A3A02" w:rsidRDefault="00BE0332" w:rsidP="00BE0332">
      <w:pPr>
        <w:rPr>
          <w:b/>
          <w:bCs/>
          <w:lang w:val="da-DK"/>
        </w:rPr>
      </w:pPr>
      <w:r w:rsidRPr="004A3A02">
        <w:rPr>
          <w:b/>
          <w:bCs/>
          <w:noProof/>
          <w:lang w:val="da-DK"/>
        </w:rPr>
        <w:t>09:00 – 09:30</w:t>
      </w:r>
      <w:r w:rsidRPr="004A3A02">
        <w:rPr>
          <w:b/>
          <w:bCs/>
          <w:lang w:val="da-DK"/>
        </w:rPr>
        <w:t xml:space="preserve"> </w:t>
      </w:r>
    </w:p>
    <w:p w14:paraId="6CF49F81" w14:textId="77777777" w:rsidR="00BE0332" w:rsidRPr="00BE0332" w:rsidRDefault="00BE0332" w:rsidP="00BE0332">
      <w:pPr>
        <w:pStyle w:val="paragraph"/>
        <w:spacing w:before="0" w:beforeAutospacing="0" w:after="0" w:afterAutospacing="0"/>
        <w:textAlignment w:val="baseline"/>
        <w:rPr>
          <w:rFonts w:ascii="Arial" w:hAnsi="Arial" w:cs="Arial"/>
          <w:sz w:val="20"/>
          <w:szCs w:val="20"/>
          <w:lang w:val="da-DK"/>
        </w:rPr>
      </w:pPr>
      <w:r w:rsidRPr="00BE0332">
        <w:rPr>
          <w:rStyle w:val="normaltextrun"/>
          <w:rFonts w:ascii="Arial" w:hAnsi="Arial" w:cs="Arial"/>
          <w:b/>
          <w:bCs/>
          <w:sz w:val="20"/>
          <w:szCs w:val="20"/>
          <w:lang w:val="da-DK"/>
        </w:rPr>
        <w:t>Ankomst og check-in</w:t>
      </w:r>
      <w:r w:rsidRPr="00BE0332">
        <w:rPr>
          <w:rStyle w:val="eop"/>
          <w:rFonts w:ascii="Arial" w:hAnsi="Arial" w:cs="Arial"/>
          <w:sz w:val="20"/>
          <w:szCs w:val="20"/>
          <w:lang w:val="da-DK"/>
        </w:rPr>
        <w:t> </w:t>
      </w:r>
    </w:p>
    <w:p w14:paraId="7F97FA04" w14:textId="77777777" w:rsidR="00BE0332" w:rsidRPr="00BE0332" w:rsidRDefault="00BE0332" w:rsidP="00BE0332">
      <w:pPr>
        <w:pStyle w:val="paragraph"/>
        <w:spacing w:before="0" w:beforeAutospacing="0" w:after="0" w:afterAutospacing="0"/>
        <w:textAlignment w:val="baseline"/>
        <w:rPr>
          <w:rFonts w:ascii="Arial" w:hAnsi="Arial" w:cs="Arial"/>
          <w:sz w:val="20"/>
          <w:szCs w:val="20"/>
          <w:lang w:val="da-DK"/>
        </w:rPr>
      </w:pPr>
      <w:r w:rsidRPr="00BE0332">
        <w:rPr>
          <w:rStyle w:val="normaltextrun"/>
          <w:rFonts w:ascii="Arial" w:hAnsi="Arial" w:cs="Arial"/>
          <w:sz w:val="20"/>
          <w:szCs w:val="20"/>
          <w:lang w:val="da-DK"/>
        </w:rPr>
        <w:t>Få dit navneskilt, en kop varm kaffe og lun croissant</w:t>
      </w:r>
      <w:r w:rsidRPr="00BE0332">
        <w:rPr>
          <w:rStyle w:val="eop"/>
          <w:rFonts w:ascii="Arial" w:hAnsi="Arial" w:cs="Arial"/>
          <w:sz w:val="20"/>
          <w:szCs w:val="20"/>
          <w:lang w:val="da-DK"/>
        </w:rPr>
        <w:t> </w:t>
      </w:r>
      <w:r w:rsidRPr="00BE0332">
        <w:rPr>
          <w:rFonts w:ascii="Arial" w:hAnsi="Arial" w:cs="Arial"/>
          <w:sz w:val="20"/>
          <w:szCs w:val="20"/>
          <w:lang w:val="da-DK"/>
        </w:rPr>
        <w:tab/>
      </w:r>
      <w:r w:rsidRPr="00BE0332">
        <w:rPr>
          <w:rFonts w:ascii="Arial" w:hAnsi="Arial" w:cs="Arial"/>
          <w:sz w:val="20"/>
          <w:szCs w:val="20"/>
          <w:lang w:val="da-DK"/>
        </w:rPr>
        <w:tab/>
      </w:r>
      <w:r w:rsidRPr="00BE0332">
        <w:rPr>
          <w:rFonts w:ascii="Arial" w:hAnsi="Arial" w:cs="Arial"/>
          <w:sz w:val="20"/>
          <w:szCs w:val="20"/>
          <w:lang w:val="da-DK"/>
        </w:rPr>
        <w:tab/>
      </w:r>
      <w:r w:rsidRPr="00BE0332">
        <w:rPr>
          <w:rFonts w:ascii="Arial" w:hAnsi="Arial" w:cs="Arial"/>
          <w:sz w:val="20"/>
          <w:szCs w:val="20"/>
          <w:lang w:val="da-DK"/>
        </w:rPr>
        <w:tab/>
      </w:r>
    </w:p>
    <w:p w14:paraId="045F69DC" w14:textId="77777777" w:rsidR="00BE0332" w:rsidRPr="00BE0332" w:rsidRDefault="00BE0332" w:rsidP="00BE0332">
      <w:pPr>
        <w:rPr>
          <w:lang w:val="da-DK"/>
        </w:rPr>
      </w:pPr>
      <w:r w:rsidRPr="00BE0332">
        <w:rPr>
          <w:lang w:val="da-DK"/>
        </w:rPr>
        <w:t>____</w:t>
      </w:r>
    </w:p>
    <w:p w14:paraId="5B6CE0E1" w14:textId="77777777" w:rsidR="00BE0332" w:rsidRPr="00BE0332" w:rsidRDefault="00BE0332" w:rsidP="00BE0332">
      <w:pPr>
        <w:rPr>
          <w:b/>
          <w:bCs/>
          <w:lang w:val="da-DK"/>
        </w:rPr>
      </w:pPr>
      <w:r w:rsidRPr="00BE0332">
        <w:rPr>
          <w:b/>
          <w:bCs/>
          <w:lang w:val="da-DK"/>
        </w:rPr>
        <w:t xml:space="preserve">09:30 – 09:40 </w:t>
      </w:r>
    </w:p>
    <w:p w14:paraId="7AFC0E46" w14:textId="77777777" w:rsidR="00BE0332" w:rsidRPr="00BE0332" w:rsidRDefault="00BE0332" w:rsidP="00BE0332">
      <w:pPr>
        <w:pStyle w:val="paragraph"/>
        <w:spacing w:before="0" w:beforeAutospacing="0" w:after="0" w:afterAutospacing="0"/>
        <w:textAlignment w:val="baseline"/>
        <w:rPr>
          <w:rFonts w:ascii="Arial" w:hAnsi="Arial" w:cs="Arial"/>
          <w:sz w:val="20"/>
          <w:szCs w:val="20"/>
          <w:lang w:val="da-DK"/>
        </w:rPr>
      </w:pPr>
      <w:r w:rsidRPr="00BE0332">
        <w:rPr>
          <w:rStyle w:val="normaltextrun"/>
          <w:rFonts w:ascii="Arial" w:hAnsi="Arial" w:cs="Arial"/>
          <w:b/>
          <w:bCs/>
          <w:sz w:val="20"/>
          <w:szCs w:val="20"/>
          <w:lang w:val="da-DK"/>
        </w:rPr>
        <w:t>Velkommen</w:t>
      </w:r>
      <w:r w:rsidRPr="00BE0332">
        <w:rPr>
          <w:rStyle w:val="eop"/>
          <w:rFonts w:ascii="Arial" w:hAnsi="Arial" w:cs="Arial"/>
          <w:sz w:val="20"/>
          <w:szCs w:val="20"/>
          <w:lang w:val="da-DK"/>
        </w:rPr>
        <w:t> </w:t>
      </w:r>
    </w:p>
    <w:p w14:paraId="32BC7AE8" w14:textId="77777777" w:rsidR="00BE0332" w:rsidRPr="00BE0332" w:rsidRDefault="00BE0332" w:rsidP="00BE0332">
      <w:pPr>
        <w:pStyle w:val="paragraph"/>
        <w:spacing w:before="0" w:beforeAutospacing="0" w:after="0" w:afterAutospacing="0"/>
        <w:textAlignment w:val="baseline"/>
        <w:rPr>
          <w:rFonts w:ascii="Arial" w:hAnsi="Arial" w:cs="Arial"/>
          <w:sz w:val="20"/>
          <w:szCs w:val="20"/>
          <w:lang w:val="da-DK"/>
        </w:rPr>
      </w:pPr>
      <w:r w:rsidRPr="00BE0332">
        <w:rPr>
          <w:rStyle w:val="normaltextrun"/>
          <w:rFonts w:ascii="Arial" w:hAnsi="Arial" w:cs="Arial"/>
          <w:sz w:val="20"/>
          <w:szCs w:val="20"/>
          <w:lang w:val="da-DK"/>
        </w:rPr>
        <w:t>Martin Lundsteen fra xSuite</w:t>
      </w:r>
      <w:r w:rsidRPr="00BE0332">
        <w:rPr>
          <w:rStyle w:val="eop"/>
          <w:rFonts w:ascii="Arial" w:hAnsi="Arial" w:cs="Arial"/>
          <w:sz w:val="20"/>
          <w:szCs w:val="20"/>
          <w:lang w:val="da-DK"/>
        </w:rPr>
        <w:t> </w:t>
      </w:r>
    </w:p>
    <w:p w14:paraId="03C3EA48" w14:textId="77777777" w:rsidR="00BE0332" w:rsidRPr="00BE0332" w:rsidRDefault="00BE0332" w:rsidP="00BE0332">
      <w:pPr>
        <w:rPr>
          <w:lang w:val="da-DK"/>
        </w:rPr>
      </w:pPr>
      <w:r w:rsidRPr="00BE0332">
        <w:rPr>
          <w:lang w:val="da-DK"/>
        </w:rPr>
        <w:t>____</w:t>
      </w:r>
    </w:p>
    <w:p w14:paraId="0DFF7106" w14:textId="77777777" w:rsidR="00BE0332" w:rsidRPr="00BE0332" w:rsidRDefault="00BE0332" w:rsidP="00BE0332">
      <w:pPr>
        <w:rPr>
          <w:b/>
          <w:bCs/>
          <w:lang w:val="da-DK"/>
        </w:rPr>
      </w:pPr>
      <w:r w:rsidRPr="004A3A02">
        <w:rPr>
          <w:b/>
          <w:bCs/>
          <w:lang w:val="da-DK"/>
        </w:rPr>
        <w:t>09:40 – 10.30 (40 min)</w:t>
      </w:r>
      <w:r w:rsidRPr="00BE0332">
        <w:rPr>
          <w:lang w:val="da-DK"/>
        </w:rPr>
        <w:br/>
      </w:r>
      <w:r w:rsidRPr="00BE0332">
        <w:rPr>
          <w:b/>
          <w:bCs/>
          <w:lang w:val="da-DK"/>
        </w:rPr>
        <w:br/>
      </w:r>
      <w:r w:rsidRPr="004A3A02">
        <w:rPr>
          <w:b/>
          <w:bCs/>
          <w:lang w:val="da-DK"/>
        </w:rPr>
        <w:t>Vi understøtter SAP-organisationer på deres rejse til en ‘clean core’, med fokus på P2P-processer og SAP S/4HANA.</w:t>
      </w:r>
    </w:p>
    <w:p w14:paraId="1B9FB4BF" w14:textId="77777777" w:rsidR="00BE0332" w:rsidRPr="00BE0332" w:rsidRDefault="00BE0332" w:rsidP="00BE0332">
      <w:pPr>
        <w:rPr>
          <w:lang w:val="da-DK"/>
        </w:rPr>
      </w:pPr>
      <w:r w:rsidRPr="00BE0332">
        <w:rPr>
          <w:lang w:val="da-DK"/>
        </w:rPr>
        <w:t xml:space="preserve">Kom og hør hvordan du optimere dine P2P-processer i SAP S/4HANA med xSuite. </w:t>
      </w:r>
      <w:r w:rsidRPr="00BE0332">
        <w:rPr>
          <w:lang w:val="da-DK"/>
        </w:rPr>
        <w:br/>
        <w:t xml:space="preserve">Lær, hvordan du problemfrit integrerer alle dine forretningsdokumenter i SAP og samtidig får styr på både indgående og udgående processer. </w:t>
      </w:r>
      <w:r w:rsidRPr="00BE0332">
        <w:rPr>
          <w:lang w:val="da-DK"/>
        </w:rPr>
        <w:br/>
        <w:t>Bo Bærentsen fra xSuite fortæller hvordan du integrerer alle SAP-funktioner i skyen via SAP BTP - for at samle SAP applikationer, workflows, dataanalyse og AI-funktionaliteter i samme miljø.</w:t>
      </w:r>
    </w:p>
    <w:p w14:paraId="58E5B463" w14:textId="77777777" w:rsidR="00BE0332" w:rsidRPr="00BE0332" w:rsidRDefault="00BE0332" w:rsidP="00BE0332">
      <w:pPr>
        <w:rPr>
          <w:lang w:val="da-DK"/>
        </w:rPr>
      </w:pPr>
      <w:r w:rsidRPr="00BE0332">
        <w:rPr>
          <w:lang w:val="da-DK"/>
        </w:rPr>
        <w:t xml:space="preserve">Vi understøtter vores kunder uanset hvor på rejsen de er til øget automatisering og intuitive arbejdsgange. For at fremtidssikre forretningen, er det dog bydende nødvendigt for SAP kunder at opnå en ‘clean core‘, for fuldt at kunne udnytte SAP’s digitale udvikling. </w:t>
      </w:r>
      <w:r w:rsidRPr="00BE0332">
        <w:rPr>
          <w:lang w:val="da-DK"/>
        </w:rPr>
        <w:br/>
        <w:t xml:space="preserve">Kom og hør mere om hvordan du gør din virksomhed mere modstandsdygtig til fremtiden. </w:t>
      </w:r>
      <w:r w:rsidRPr="00BE0332">
        <w:rPr>
          <w:lang w:val="da-DK"/>
        </w:rPr>
        <w:br/>
      </w:r>
      <w:r w:rsidRPr="00BE0332">
        <w:rPr>
          <w:lang w:val="da-DK"/>
        </w:rPr>
        <w:br/>
      </w:r>
      <w:r w:rsidRPr="004A3A02">
        <w:rPr>
          <w:b/>
          <w:bCs/>
          <w:lang w:val="da-DK"/>
        </w:rPr>
        <w:t>Speakers:</w:t>
      </w:r>
      <w:r w:rsidRPr="00BE0332">
        <w:rPr>
          <w:lang w:val="da-DK"/>
        </w:rPr>
        <w:t xml:space="preserve"> </w:t>
      </w:r>
      <w:r w:rsidRPr="00BE0332">
        <w:rPr>
          <w:rStyle w:val="normaltextrun"/>
          <w:lang w:val="da-DK"/>
        </w:rPr>
        <w:t>Bo Bærentsen og Michael Francker fra xSuite</w:t>
      </w:r>
      <w:r w:rsidRPr="00BE0332">
        <w:rPr>
          <w:lang w:val="da-DK"/>
        </w:rPr>
        <w:tab/>
      </w:r>
    </w:p>
    <w:p w14:paraId="7F463239" w14:textId="77777777" w:rsidR="00BE0332" w:rsidRPr="00BE0332" w:rsidRDefault="00BE0332" w:rsidP="00BE0332">
      <w:pPr>
        <w:rPr>
          <w:lang w:val="da-DK"/>
        </w:rPr>
      </w:pPr>
      <w:r w:rsidRPr="00BE0332">
        <w:rPr>
          <w:lang w:val="da-DK"/>
        </w:rPr>
        <w:t>____</w:t>
      </w:r>
    </w:p>
    <w:p w14:paraId="4301A300" w14:textId="77777777" w:rsidR="00BE0332" w:rsidRPr="00BE0332" w:rsidRDefault="00BE0332" w:rsidP="00BE0332">
      <w:pPr>
        <w:rPr>
          <w:lang w:val="da-DK"/>
        </w:rPr>
      </w:pPr>
      <w:r w:rsidRPr="00BE0332">
        <w:rPr>
          <w:b/>
          <w:bCs/>
          <w:lang w:val="da-DK"/>
        </w:rPr>
        <w:t>10:30 – 10:45</w:t>
      </w:r>
      <w:r w:rsidRPr="00BE0332">
        <w:rPr>
          <w:lang w:val="da-DK"/>
        </w:rPr>
        <w:t xml:space="preserve"> </w:t>
      </w:r>
      <w:r w:rsidRPr="00BE0332">
        <w:rPr>
          <w:b/>
          <w:bCs/>
          <w:lang w:val="da-DK"/>
        </w:rPr>
        <w:t>– Kaffepause</w:t>
      </w:r>
    </w:p>
    <w:p w14:paraId="30D71F3A" w14:textId="77777777" w:rsidR="00BE0332" w:rsidRPr="00BE0332" w:rsidRDefault="00BE0332" w:rsidP="00BE0332">
      <w:pPr>
        <w:rPr>
          <w:lang w:val="da-DK"/>
        </w:rPr>
      </w:pPr>
      <w:r w:rsidRPr="00BE0332">
        <w:rPr>
          <w:lang w:val="da-DK"/>
        </w:rPr>
        <w:t xml:space="preserve">____ </w:t>
      </w:r>
      <w:r w:rsidRPr="00BE0332">
        <w:rPr>
          <w:lang w:val="da-DK"/>
        </w:rPr>
        <w:tab/>
        <w:t xml:space="preserve"> </w:t>
      </w:r>
    </w:p>
    <w:p w14:paraId="47D5C0F2" w14:textId="77777777" w:rsidR="00BE0332" w:rsidRPr="00BE0332" w:rsidRDefault="00BE0332" w:rsidP="00BE0332">
      <w:pPr>
        <w:rPr>
          <w:b/>
          <w:bCs/>
          <w:lang w:val="da-DK"/>
        </w:rPr>
      </w:pPr>
      <w:r w:rsidRPr="00BE0332">
        <w:rPr>
          <w:b/>
          <w:bCs/>
          <w:lang w:val="da-DK"/>
        </w:rPr>
        <w:t>10.45 - 11.15 (30 min)</w:t>
      </w:r>
    </w:p>
    <w:p w14:paraId="6E57EBB0" w14:textId="77777777" w:rsidR="00BE0332" w:rsidRPr="00BE0332" w:rsidRDefault="00BE0332" w:rsidP="00BE0332">
      <w:pPr>
        <w:pStyle w:val="paragraph"/>
        <w:spacing w:before="0" w:beforeAutospacing="0" w:after="0" w:afterAutospacing="0"/>
        <w:textAlignment w:val="baseline"/>
        <w:rPr>
          <w:rStyle w:val="normaltextrun"/>
          <w:rFonts w:ascii="Arial" w:eastAsiaTheme="majorEastAsia" w:hAnsi="Arial" w:cs="Arial"/>
          <w:color w:val="3B414C" w:themeColor="text1"/>
          <w:sz w:val="20"/>
          <w:szCs w:val="20"/>
          <w:lang w:val="da-DK"/>
        </w:rPr>
      </w:pPr>
      <w:r w:rsidRPr="00BE0332">
        <w:rPr>
          <w:rStyle w:val="normaltextrun"/>
          <w:rFonts w:ascii="Arial" w:eastAsiaTheme="majorEastAsia" w:hAnsi="Arial" w:cs="Arial"/>
          <w:b/>
          <w:bCs/>
          <w:color w:val="0070C0"/>
          <w:sz w:val="20"/>
          <w:szCs w:val="20"/>
          <w:lang w:val="da-DK"/>
        </w:rPr>
        <w:t xml:space="preserve">Kundecase: </w:t>
      </w:r>
      <w:r w:rsidRPr="00BE0332">
        <w:rPr>
          <w:rStyle w:val="normaltextrun"/>
          <w:rFonts w:ascii="Arial" w:eastAsiaTheme="majorEastAsia" w:hAnsi="Arial" w:cs="Arial"/>
          <w:b/>
          <w:bCs/>
          <w:color w:val="3B414C" w:themeColor="text1"/>
          <w:sz w:val="20"/>
          <w:szCs w:val="20"/>
          <w:lang w:val="da-DK"/>
        </w:rPr>
        <w:t xml:space="preserve">Fra Meget SAP til Bedre SAP - </w:t>
      </w:r>
      <w:r w:rsidRPr="00303C8F">
        <w:rPr>
          <w:rFonts w:ascii="Arial" w:hAnsi="Arial" w:cs="Arial"/>
          <w:b/>
          <w:bCs/>
          <w:color w:val="3B414C" w:themeColor="text1"/>
          <w:sz w:val="20"/>
          <w:szCs w:val="20"/>
          <w:shd w:val="clear" w:color="auto" w:fill="FFFFFF"/>
          <w:lang w:val="da-DK"/>
        </w:rPr>
        <w:t>Síminns</w:t>
      </w:r>
      <w:r w:rsidRPr="00BE0332">
        <w:rPr>
          <w:rStyle w:val="normaltextrun"/>
          <w:rFonts w:ascii="Arial" w:eastAsiaTheme="majorEastAsia" w:hAnsi="Arial" w:cs="Arial"/>
          <w:b/>
          <w:bCs/>
          <w:color w:val="3B414C" w:themeColor="text1"/>
          <w:sz w:val="20"/>
          <w:szCs w:val="20"/>
          <w:lang w:val="da-DK"/>
        </w:rPr>
        <w:t xml:space="preserve"> forandringsfortælling </w:t>
      </w:r>
    </w:p>
    <w:p w14:paraId="3DF9AEBB" w14:textId="77777777" w:rsidR="00BE0332" w:rsidRPr="00BE0332" w:rsidRDefault="00BE0332" w:rsidP="00BE0332">
      <w:pPr>
        <w:spacing w:after="0" w:line="240" w:lineRule="auto"/>
        <w:rPr>
          <w:rStyle w:val="normaltextrun"/>
          <w:color w:val="3B414C" w:themeColor="text1"/>
          <w:lang w:val="da-DK"/>
        </w:rPr>
      </w:pPr>
      <w:r w:rsidRPr="00BE0332">
        <w:rPr>
          <w:color w:val="3B414C" w:themeColor="text1"/>
          <w:shd w:val="clear" w:color="auto" w:fill="FFFFFF"/>
          <w:lang w:val="da-DK"/>
        </w:rPr>
        <w:br/>
        <w:t>Síminn er en Islandsk televirksomhed, som har eksistreret siden 1906 og forsyner Island med alle former for telekommunikation. Det stiller i sagens natur høje krav til deres digitale formåen, selvfølgelig udadtil, men i høj grad også indadtil.</w:t>
      </w:r>
      <w:r w:rsidRPr="00BE0332">
        <w:rPr>
          <w:color w:val="3B414C" w:themeColor="text1"/>
          <w:shd w:val="clear" w:color="auto" w:fill="FFFFFF"/>
          <w:lang w:val="da-DK"/>
        </w:rPr>
        <w:br/>
      </w:r>
      <w:r w:rsidRPr="00BE0332">
        <w:rPr>
          <w:color w:val="3B414C" w:themeColor="text1"/>
          <w:shd w:val="clear" w:color="auto" w:fill="FFFFFF"/>
          <w:lang w:val="da-DK"/>
        </w:rPr>
        <w:br/>
        <w:t>Det betyder en konstant udvikling af Síminns</w:t>
      </w:r>
      <w:r w:rsidRPr="00BE0332">
        <w:rPr>
          <w:rStyle w:val="normaltextrun"/>
          <w:color w:val="3B414C" w:themeColor="text1"/>
          <w:lang w:val="da-DK"/>
        </w:rPr>
        <w:t xml:space="preserve"> interne forretningsprocesser, som kulminerede med en greenfield migrering til S/4HANA. Det satte gang i flere andre og nye spændende udviklingsprojekter, i retning af en ’Clean Core’.</w:t>
      </w:r>
    </w:p>
    <w:p w14:paraId="2EB11613" w14:textId="77777777" w:rsidR="00BE0332" w:rsidRPr="00BE0332" w:rsidRDefault="00BE0332" w:rsidP="00BE0332">
      <w:pPr>
        <w:spacing w:after="0" w:line="240" w:lineRule="auto"/>
        <w:rPr>
          <w:rStyle w:val="normaltextrun"/>
          <w:color w:val="3B414C" w:themeColor="text1"/>
          <w:lang w:val="da-DK"/>
        </w:rPr>
      </w:pPr>
    </w:p>
    <w:p w14:paraId="5AA89E15" w14:textId="77777777" w:rsidR="00BE0332" w:rsidRPr="00BE0332" w:rsidRDefault="00BE0332" w:rsidP="00BE0332">
      <w:pPr>
        <w:spacing w:after="0" w:line="240" w:lineRule="auto"/>
        <w:rPr>
          <w:rStyle w:val="normaltextrun"/>
          <w:color w:val="3B414C" w:themeColor="text1"/>
          <w:lang w:val="da-DK"/>
        </w:rPr>
      </w:pPr>
      <w:r w:rsidRPr="00BE0332">
        <w:rPr>
          <w:rStyle w:val="normaltextrun"/>
          <w:b/>
          <w:bCs/>
          <w:color w:val="3B414C" w:themeColor="text1"/>
          <w:lang w:val="da-DK"/>
        </w:rPr>
        <w:t xml:space="preserve">Kom og hør erfarne </w:t>
      </w:r>
      <w:r w:rsidRPr="00BE0332">
        <w:rPr>
          <w:b/>
          <w:bCs/>
          <w:color w:val="3B414C" w:themeColor="text1"/>
          <w:lang w:val="is-IS"/>
        </w:rPr>
        <w:t>Ólafur Harðarson</w:t>
      </w:r>
      <w:r w:rsidRPr="00BE0332">
        <w:rPr>
          <w:color w:val="3B414C" w:themeColor="text1"/>
          <w:lang w:val="is-IS"/>
        </w:rPr>
        <w:t xml:space="preserve"> fortælle</w:t>
      </w:r>
      <w:r w:rsidRPr="00BE0332">
        <w:rPr>
          <w:rStyle w:val="normaltextrun"/>
          <w:color w:val="3B414C" w:themeColor="text1"/>
          <w:lang w:val="da-DK"/>
        </w:rPr>
        <w:t xml:space="preserve"> om visionerne for </w:t>
      </w:r>
      <w:r w:rsidRPr="00BE0332">
        <w:rPr>
          <w:color w:val="3B414C" w:themeColor="text1"/>
          <w:shd w:val="clear" w:color="auto" w:fill="FFFFFF"/>
          <w:lang w:val="da-DK"/>
        </w:rPr>
        <w:t>Síminns</w:t>
      </w:r>
      <w:r w:rsidRPr="00BE0332">
        <w:rPr>
          <w:rStyle w:val="normaltextrun"/>
          <w:color w:val="3B414C" w:themeColor="text1"/>
          <w:lang w:val="da-DK"/>
        </w:rPr>
        <w:t xml:space="preserve"> ambitiøse forandringsprojekt, som inkluderer integration af arkiv som backend system til deres forretningsprocesser, inddragelsen af udgående dokumenter til print-processer og hvor automatiseringer med moderne digitale værktøjer, hjælper organisationen til håndtering af store mængder data. </w:t>
      </w:r>
    </w:p>
    <w:p w14:paraId="11C57AE7" w14:textId="77777777" w:rsidR="00BE0332" w:rsidRDefault="00BE0332" w:rsidP="00BE0332">
      <w:pPr>
        <w:spacing w:after="0" w:line="240" w:lineRule="auto"/>
        <w:rPr>
          <w:lang w:val="da-DK"/>
        </w:rPr>
      </w:pPr>
    </w:p>
    <w:p w14:paraId="642BFFF6" w14:textId="77777777" w:rsidR="00BE0332" w:rsidRDefault="00BE0332" w:rsidP="00BE0332">
      <w:pPr>
        <w:spacing w:after="0" w:line="240" w:lineRule="auto"/>
        <w:rPr>
          <w:lang w:val="da-DK"/>
        </w:rPr>
      </w:pPr>
    </w:p>
    <w:p w14:paraId="434FB011" w14:textId="77777777" w:rsidR="00BE0332" w:rsidRDefault="00BE0332" w:rsidP="00BE0332">
      <w:pPr>
        <w:spacing w:after="0" w:line="240" w:lineRule="auto"/>
        <w:rPr>
          <w:lang w:val="da-DK"/>
        </w:rPr>
      </w:pPr>
    </w:p>
    <w:p w14:paraId="396FB06D" w14:textId="77777777" w:rsidR="00BE0332" w:rsidRPr="00BE0332" w:rsidRDefault="00BE0332" w:rsidP="00BE0332">
      <w:pPr>
        <w:spacing w:after="0" w:line="240" w:lineRule="auto"/>
        <w:rPr>
          <w:lang w:val="da-DK"/>
        </w:rPr>
      </w:pPr>
    </w:p>
    <w:p w14:paraId="60089947" w14:textId="77777777" w:rsidR="00BE0332" w:rsidRPr="00BE0332" w:rsidRDefault="00BE0332" w:rsidP="00BE0332">
      <w:pPr>
        <w:spacing w:after="0" w:line="240" w:lineRule="auto"/>
        <w:rPr>
          <w:rStyle w:val="normaltextrun"/>
          <w:lang w:val="da-DK"/>
        </w:rPr>
      </w:pPr>
      <w:r w:rsidRPr="00BE0332">
        <w:rPr>
          <w:rStyle w:val="normaltextrun"/>
          <w:color w:val="3B414C" w:themeColor="text1"/>
          <w:lang w:val="da-DK"/>
        </w:rPr>
        <w:lastRenderedPageBreak/>
        <w:t>xSuite har arbejdet med Siminn i en længere årrække og de stiller til stadighed nogle af de højeste krav til xSuite software og leveringer. Glæd dig til at høre om projekterne og find inspiration til din egen SAP udvikling.</w:t>
      </w:r>
    </w:p>
    <w:p w14:paraId="44ED1CD2" w14:textId="77777777" w:rsidR="00BE0332" w:rsidRPr="00BE0332" w:rsidRDefault="00BE0332" w:rsidP="00BE0332">
      <w:pPr>
        <w:rPr>
          <w:lang w:val="is-IS"/>
        </w:rPr>
      </w:pPr>
      <w:r w:rsidRPr="00573DB6">
        <w:rPr>
          <w:b/>
          <w:bCs/>
          <w:highlight w:val="yellow"/>
          <w:lang w:val="en-US"/>
        </w:rPr>
        <w:br/>
      </w:r>
      <w:r w:rsidRPr="00E378D4">
        <w:rPr>
          <w:b/>
          <w:bCs/>
          <w:lang w:val="en-US"/>
        </w:rPr>
        <w:t>Speaker:</w:t>
      </w:r>
      <w:r w:rsidRPr="00BE0332">
        <w:rPr>
          <w:lang w:val="en-US"/>
        </w:rPr>
        <w:t xml:space="preserve"> SAP IT Application Manager </w:t>
      </w:r>
      <w:r w:rsidRPr="00BE0332">
        <w:rPr>
          <w:lang w:val="is-IS"/>
        </w:rPr>
        <w:t xml:space="preserve">Ólafur Harðarson fra </w:t>
      </w:r>
      <w:proofErr w:type="spellStart"/>
      <w:r w:rsidRPr="00BE0332">
        <w:rPr>
          <w:color w:val="3B414C" w:themeColor="accent6"/>
          <w:shd w:val="clear" w:color="auto" w:fill="FFFFFF"/>
          <w:lang w:val="en-US"/>
        </w:rPr>
        <w:t>Síminn</w:t>
      </w:r>
      <w:proofErr w:type="spellEnd"/>
    </w:p>
    <w:p w14:paraId="577790EF" w14:textId="77777777" w:rsidR="00BE0332" w:rsidRPr="00BE0332" w:rsidRDefault="00BE0332" w:rsidP="00BE0332">
      <w:pPr>
        <w:rPr>
          <w:lang w:val="da-DK"/>
        </w:rPr>
      </w:pPr>
      <w:r w:rsidRPr="00BE0332">
        <w:rPr>
          <w:lang w:val="da-DK"/>
        </w:rPr>
        <w:t>____</w:t>
      </w:r>
    </w:p>
    <w:p w14:paraId="21000934" w14:textId="77777777" w:rsidR="00BE0332" w:rsidRPr="00BE0332" w:rsidRDefault="00BE0332" w:rsidP="00BE0332">
      <w:pPr>
        <w:rPr>
          <w:b/>
          <w:bCs/>
          <w:lang w:val="da-DK"/>
        </w:rPr>
      </w:pPr>
      <w:r w:rsidRPr="00BE0332">
        <w:rPr>
          <w:b/>
          <w:bCs/>
          <w:lang w:val="da-DK"/>
        </w:rPr>
        <w:t xml:space="preserve">11:15 – 11:45 </w:t>
      </w:r>
    </w:p>
    <w:p w14:paraId="196DC458" w14:textId="77777777" w:rsidR="00BE0332" w:rsidRPr="00E378D4" w:rsidRDefault="00BE0332" w:rsidP="00BE0332">
      <w:pPr>
        <w:rPr>
          <w:b/>
          <w:bCs/>
          <w:lang w:val="da-DK"/>
        </w:rPr>
      </w:pPr>
      <w:r w:rsidRPr="00E378D4">
        <w:rPr>
          <w:b/>
          <w:bCs/>
          <w:lang w:val="da-DK"/>
        </w:rPr>
        <w:t>Fremtidens arbejde - mennesker og teknologi; hvordan ser fremtidens arbejdspladser ud i en SAP-sammenhæng?</w:t>
      </w:r>
    </w:p>
    <w:p w14:paraId="23121D24" w14:textId="77777777" w:rsidR="00BE0332" w:rsidRPr="00BE0332" w:rsidRDefault="00BE0332" w:rsidP="00BE0332">
      <w:pPr>
        <w:rPr>
          <w:lang w:val="da-DK"/>
        </w:rPr>
      </w:pPr>
      <w:r w:rsidRPr="00BE0332">
        <w:rPr>
          <w:lang w:val="da-DK"/>
        </w:rPr>
        <w:t>SAP-landskabet udvikler sig hastigt med mange nye digitale processer og teknologier som Cloud, S/4 HANA og organisatoriske ændringer som følge af virksomhedsopkøb og -optimeringer. Det er ændringer, med stor betydelig for både organisationer og de mennesker, der arbejder der til hverdag.</w:t>
      </w:r>
    </w:p>
    <w:p w14:paraId="08F4B843" w14:textId="77777777" w:rsidR="00BE0332" w:rsidRPr="00BE0332" w:rsidRDefault="00BE0332" w:rsidP="00BE0332">
      <w:pPr>
        <w:rPr>
          <w:lang w:val="da-DK"/>
        </w:rPr>
      </w:pPr>
      <w:r w:rsidRPr="00BE0332">
        <w:rPr>
          <w:b/>
          <w:bCs/>
          <w:lang w:val="da-DK"/>
        </w:rPr>
        <w:t>Maiken Borup-Mikkelsen</w:t>
      </w:r>
      <w:r w:rsidRPr="00BE0332">
        <w:rPr>
          <w:rStyle w:val="normaltextrun"/>
          <w:lang w:val="da-DK"/>
        </w:rPr>
        <w:t xml:space="preserve"> </w:t>
      </w:r>
      <w:r w:rsidRPr="00BE0332">
        <w:rPr>
          <w:lang w:val="da-DK"/>
        </w:rPr>
        <w:t xml:space="preserve">fra Deloitte vil fortælle om, hvordan virksomheder og ledere effektivt kan navigere i disse ændringer. Hun vil dele sin erfaring med implementeringsmodeller og hvordan organisationer kan identificere deres unikke behov, mål og strategier, mens hun også fokuserer på den menneskelige kapital. </w:t>
      </w:r>
    </w:p>
    <w:p w14:paraId="2F4D8F13" w14:textId="77777777" w:rsidR="00BE0332" w:rsidRPr="00BE0332" w:rsidRDefault="00BE0332" w:rsidP="00BE0332">
      <w:pPr>
        <w:rPr>
          <w:rStyle w:val="normaltextrun"/>
          <w:lang w:val="da-DK"/>
        </w:rPr>
      </w:pPr>
      <w:r w:rsidRPr="00BE0332">
        <w:rPr>
          <w:lang w:val="da-DK"/>
        </w:rPr>
        <w:t xml:space="preserve">Kan digital udvikling frigøre menneskets potentiale og samtidig skabe modstandsdygtige organisationer og give mening for mennesker? </w:t>
      </w:r>
      <w:r w:rsidRPr="00BE0332">
        <w:rPr>
          <w:lang w:val="da-DK"/>
        </w:rPr>
        <w:br/>
        <w:t>Kom og hør meget mere om dette spændende og relevante emne.</w:t>
      </w:r>
      <w:r w:rsidRPr="00BE0332">
        <w:rPr>
          <w:lang w:val="da-DK"/>
        </w:rPr>
        <w:br/>
      </w:r>
      <w:r w:rsidRPr="00BE0332">
        <w:rPr>
          <w:b/>
          <w:bCs/>
          <w:lang w:val="da-DK"/>
        </w:rPr>
        <w:br/>
      </w:r>
      <w:r w:rsidRPr="00E378D4">
        <w:rPr>
          <w:b/>
          <w:bCs/>
          <w:lang w:val="da-DK"/>
        </w:rPr>
        <w:t>Speaker:</w:t>
      </w:r>
      <w:r w:rsidRPr="00BE0332">
        <w:rPr>
          <w:lang w:val="da-DK"/>
        </w:rPr>
        <w:t xml:space="preserve"> People Lead &amp; Director, SAP i Deloitte - </w:t>
      </w:r>
      <w:r w:rsidRPr="00BE0332">
        <w:rPr>
          <w:rStyle w:val="normaltextrun"/>
          <w:lang w:val="da-DK"/>
        </w:rPr>
        <w:t xml:space="preserve">Maiken </w:t>
      </w:r>
      <w:r w:rsidRPr="00BE0332">
        <w:rPr>
          <w:lang w:val="da-DK"/>
        </w:rPr>
        <w:t>Borup-Mikkelsen</w:t>
      </w:r>
    </w:p>
    <w:p w14:paraId="4D76903D" w14:textId="77777777" w:rsidR="00BE0332" w:rsidRPr="00BE0332" w:rsidRDefault="00BE0332" w:rsidP="00BE0332">
      <w:pPr>
        <w:rPr>
          <w:lang w:val="da-DK"/>
        </w:rPr>
      </w:pPr>
      <w:r w:rsidRPr="00BE0332">
        <w:rPr>
          <w:lang w:val="da-DK"/>
        </w:rPr>
        <w:t>____</w:t>
      </w:r>
    </w:p>
    <w:p w14:paraId="2447E069" w14:textId="77777777" w:rsidR="00BE0332" w:rsidRDefault="00BE0332" w:rsidP="00BE0332">
      <w:pPr>
        <w:rPr>
          <w:b/>
          <w:bCs/>
          <w:lang w:val="da-DK"/>
        </w:rPr>
      </w:pPr>
      <w:r w:rsidRPr="00BE0332">
        <w:rPr>
          <w:b/>
          <w:bCs/>
          <w:lang w:val="da-DK"/>
        </w:rPr>
        <w:t xml:space="preserve">11:45 – 12:00 </w:t>
      </w:r>
    </w:p>
    <w:p w14:paraId="436C2F49" w14:textId="77777777" w:rsidR="00E378D4" w:rsidRDefault="00BE0332" w:rsidP="00BE0332">
      <w:pPr>
        <w:rPr>
          <w:rStyle w:val="normaltextrun"/>
          <w:lang w:val="da-DK"/>
        </w:rPr>
      </w:pPr>
      <w:r w:rsidRPr="00BE0332">
        <w:rPr>
          <w:b/>
          <w:bCs/>
          <w:lang w:val="da-DK"/>
        </w:rPr>
        <w:t>Afrunding</w:t>
      </w:r>
      <w:r w:rsidRPr="00BE0332">
        <w:rPr>
          <w:b/>
          <w:bCs/>
          <w:lang w:val="da-DK"/>
        </w:rPr>
        <w:br/>
      </w:r>
      <w:r w:rsidRPr="00BE0332">
        <w:rPr>
          <w:lang w:val="da-DK"/>
        </w:rPr>
        <w:t xml:space="preserve">Speaker: </w:t>
      </w:r>
      <w:r w:rsidRPr="00BE0332">
        <w:rPr>
          <w:rStyle w:val="normaltextrun"/>
          <w:lang w:val="da-DK"/>
        </w:rPr>
        <w:t>Martin fra xSuite</w:t>
      </w:r>
    </w:p>
    <w:p w14:paraId="75EBC6A4" w14:textId="4DAE2565" w:rsidR="00303C8F" w:rsidRDefault="00303C8F" w:rsidP="00BE0332">
      <w:pPr>
        <w:rPr>
          <w:rStyle w:val="normaltextrun"/>
          <w:lang w:val="da-DK"/>
        </w:rPr>
      </w:pPr>
      <w:r w:rsidRPr="00BE0332">
        <w:rPr>
          <w:lang w:val="da-DK"/>
        </w:rPr>
        <w:t>____</w:t>
      </w:r>
    </w:p>
    <w:p w14:paraId="588840D0" w14:textId="3E1FAACB" w:rsidR="00BE0332" w:rsidRPr="00BE0332" w:rsidRDefault="00E378D4" w:rsidP="00BE0332">
      <w:pPr>
        <w:rPr>
          <w:lang w:val="da-DK"/>
        </w:rPr>
      </w:pPr>
      <w:r w:rsidRPr="00303C8F">
        <w:rPr>
          <w:rStyle w:val="normaltextrun"/>
          <w:b/>
          <w:bCs/>
          <w:lang w:val="da-DK"/>
        </w:rPr>
        <w:t>12:00 – 13:</w:t>
      </w:r>
      <w:r w:rsidR="00303C8F" w:rsidRPr="00303C8F">
        <w:rPr>
          <w:rStyle w:val="normaltextrun"/>
          <w:b/>
          <w:bCs/>
          <w:lang w:val="da-DK"/>
        </w:rPr>
        <w:t>00</w:t>
      </w:r>
      <w:r w:rsidR="00BE0332" w:rsidRPr="00BE0332">
        <w:rPr>
          <w:lang w:val="da-DK"/>
        </w:rPr>
        <w:br/>
      </w:r>
      <w:r w:rsidR="00BE0332" w:rsidRPr="00BE0332">
        <w:rPr>
          <w:rStyle w:val="normaltextrun"/>
          <w:lang w:val="da-DK"/>
        </w:rPr>
        <w:t>Vi inviterer på lækker frokost og networking</w:t>
      </w:r>
    </w:p>
    <w:p w14:paraId="3128E680" w14:textId="77777777" w:rsidR="00E81C45" w:rsidRPr="00BE0332" w:rsidRDefault="00E81C45" w:rsidP="00E81C45">
      <w:pPr>
        <w:rPr>
          <w:lang w:val="da-DK"/>
        </w:rPr>
      </w:pPr>
    </w:p>
    <w:sectPr w:rsidR="00E81C45" w:rsidRPr="00BE0332" w:rsidSect="00DB4503">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CCA68" w14:textId="77777777" w:rsidR="002338CD" w:rsidRDefault="002338CD" w:rsidP="002157AC">
      <w:pPr>
        <w:spacing w:after="0" w:line="240" w:lineRule="auto"/>
      </w:pPr>
      <w:r>
        <w:separator/>
      </w:r>
    </w:p>
  </w:endnote>
  <w:endnote w:type="continuationSeparator" w:id="0">
    <w:p w14:paraId="1FEC870E" w14:textId="77777777" w:rsidR="002338CD" w:rsidRDefault="002338CD" w:rsidP="002157AC">
      <w:pPr>
        <w:spacing w:after="0" w:line="240" w:lineRule="auto"/>
      </w:pPr>
      <w:r>
        <w:continuationSeparator/>
      </w:r>
    </w:p>
  </w:endnote>
  <w:endnote w:type="continuationNotice" w:id="1">
    <w:p w14:paraId="0E3F1D8D" w14:textId="77777777" w:rsidR="002338CD" w:rsidRDefault="00233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ECAA" w14:textId="17E6D22D" w:rsidR="00CD21D1" w:rsidRPr="00CD21D1" w:rsidRDefault="00CD21D1">
    <w:pPr>
      <w:pStyle w:val="Fuzeile"/>
      <w:rPr>
        <w:lang w:val="en-US"/>
      </w:rPr>
    </w:pPr>
    <w:proofErr w:type="spellStart"/>
    <w:r w:rsidRPr="00CD21D1">
      <w:rPr>
        <w:lang w:val="en-US"/>
      </w:rPr>
      <w:t>xSuite</w:t>
    </w:r>
    <w:proofErr w:type="spellEnd"/>
    <w:r w:rsidRPr="00CD21D1">
      <w:rPr>
        <w:lang w:val="en-US"/>
      </w:rPr>
      <w:t xml:space="preserve"> – It’s </w:t>
    </w:r>
    <w:r>
      <w:rPr>
        <w:lang w:val="en-US"/>
      </w:rPr>
      <w:t>S</w:t>
    </w:r>
    <w:r w:rsidRPr="00CD21D1">
      <w:rPr>
        <w:lang w:val="en-US"/>
      </w:rPr>
      <w:t xml:space="preserve">imple. It’s </w:t>
    </w:r>
    <w:r>
      <w:rPr>
        <w:lang w:val="en-US"/>
      </w:rPr>
      <w:t>D</w:t>
    </w:r>
    <w:r w:rsidRPr="00CD21D1">
      <w:rPr>
        <w:lang w:val="en-US"/>
      </w:rPr>
      <w:t>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A10E" w14:textId="77777777" w:rsidR="002338CD" w:rsidRDefault="002338CD" w:rsidP="002157AC">
      <w:pPr>
        <w:spacing w:after="0" w:line="240" w:lineRule="auto"/>
      </w:pPr>
      <w:r>
        <w:separator/>
      </w:r>
    </w:p>
  </w:footnote>
  <w:footnote w:type="continuationSeparator" w:id="0">
    <w:p w14:paraId="02D050AA" w14:textId="77777777" w:rsidR="002338CD" w:rsidRDefault="002338CD" w:rsidP="002157AC">
      <w:pPr>
        <w:spacing w:after="0" w:line="240" w:lineRule="auto"/>
      </w:pPr>
      <w:r>
        <w:continuationSeparator/>
      </w:r>
    </w:p>
  </w:footnote>
  <w:footnote w:type="continuationNotice" w:id="1">
    <w:p w14:paraId="509D76DD" w14:textId="77777777" w:rsidR="002338CD" w:rsidRDefault="00233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CB0D" w14:textId="77777777" w:rsidR="006D6155" w:rsidRDefault="006D61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75DD8"/>
    <w:multiLevelType w:val="hybridMultilevel"/>
    <w:tmpl w:val="F050DC06"/>
    <w:lvl w:ilvl="0" w:tplc="71F0A0FE">
      <w:start w:val="1"/>
      <w:numFmt w:val="bullet"/>
      <w:lvlText w:val="•"/>
      <w:lvlJc w:val="left"/>
      <w:pPr>
        <w:tabs>
          <w:tab w:val="num" w:pos="720"/>
        </w:tabs>
        <w:ind w:left="720" w:hanging="360"/>
      </w:pPr>
      <w:rPr>
        <w:rFonts w:ascii="Arial" w:hAnsi="Arial" w:hint="default"/>
      </w:rPr>
    </w:lvl>
    <w:lvl w:ilvl="1" w:tplc="9B78B900" w:tentative="1">
      <w:start w:val="1"/>
      <w:numFmt w:val="bullet"/>
      <w:lvlText w:val="•"/>
      <w:lvlJc w:val="left"/>
      <w:pPr>
        <w:tabs>
          <w:tab w:val="num" w:pos="1440"/>
        </w:tabs>
        <w:ind w:left="1440" w:hanging="360"/>
      </w:pPr>
      <w:rPr>
        <w:rFonts w:ascii="Arial" w:hAnsi="Arial" w:hint="default"/>
      </w:rPr>
    </w:lvl>
    <w:lvl w:ilvl="2" w:tplc="D334F672" w:tentative="1">
      <w:start w:val="1"/>
      <w:numFmt w:val="bullet"/>
      <w:lvlText w:val="•"/>
      <w:lvlJc w:val="left"/>
      <w:pPr>
        <w:tabs>
          <w:tab w:val="num" w:pos="2160"/>
        </w:tabs>
        <w:ind w:left="2160" w:hanging="360"/>
      </w:pPr>
      <w:rPr>
        <w:rFonts w:ascii="Arial" w:hAnsi="Arial" w:hint="default"/>
      </w:rPr>
    </w:lvl>
    <w:lvl w:ilvl="3" w:tplc="23246022" w:tentative="1">
      <w:start w:val="1"/>
      <w:numFmt w:val="bullet"/>
      <w:lvlText w:val="•"/>
      <w:lvlJc w:val="left"/>
      <w:pPr>
        <w:tabs>
          <w:tab w:val="num" w:pos="2880"/>
        </w:tabs>
        <w:ind w:left="2880" w:hanging="360"/>
      </w:pPr>
      <w:rPr>
        <w:rFonts w:ascii="Arial" w:hAnsi="Arial" w:hint="default"/>
      </w:rPr>
    </w:lvl>
    <w:lvl w:ilvl="4" w:tplc="4B847CD6" w:tentative="1">
      <w:start w:val="1"/>
      <w:numFmt w:val="bullet"/>
      <w:lvlText w:val="•"/>
      <w:lvlJc w:val="left"/>
      <w:pPr>
        <w:tabs>
          <w:tab w:val="num" w:pos="3600"/>
        </w:tabs>
        <w:ind w:left="3600" w:hanging="360"/>
      </w:pPr>
      <w:rPr>
        <w:rFonts w:ascii="Arial" w:hAnsi="Arial" w:hint="default"/>
      </w:rPr>
    </w:lvl>
    <w:lvl w:ilvl="5" w:tplc="81E814D2" w:tentative="1">
      <w:start w:val="1"/>
      <w:numFmt w:val="bullet"/>
      <w:lvlText w:val="•"/>
      <w:lvlJc w:val="left"/>
      <w:pPr>
        <w:tabs>
          <w:tab w:val="num" w:pos="4320"/>
        </w:tabs>
        <w:ind w:left="4320" w:hanging="360"/>
      </w:pPr>
      <w:rPr>
        <w:rFonts w:ascii="Arial" w:hAnsi="Arial" w:hint="default"/>
      </w:rPr>
    </w:lvl>
    <w:lvl w:ilvl="6" w:tplc="234A19E6" w:tentative="1">
      <w:start w:val="1"/>
      <w:numFmt w:val="bullet"/>
      <w:lvlText w:val="•"/>
      <w:lvlJc w:val="left"/>
      <w:pPr>
        <w:tabs>
          <w:tab w:val="num" w:pos="5040"/>
        </w:tabs>
        <w:ind w:left="5040" w:hanging="360"/>
      </w:pPr>
      <w:rPr>
        <w:rFonts w:ascii="Arial" w:hAnsi="Arial" w:hint="default"/>
      </w:rPr>
    </w:lvl>
    <w:lvl w:ilvl="7" w:tplc="FB6E6114" w:tentative="1">
      <w:start w:val="1"/>
      <w:numFmt w:val="bullet"/>
      <w:lvlText w:val="•"/>
      <w:lvlJc w:val="left"/>
      <w:pPr>
        <w:tabs>
          <w:tab w:val="num" w:pos="5760"/>
        </w:tabs>
        <w:ind w:left="5760" w:hanging="360"/>
      </w:pPr>
      <w:rPr>
        <w:rFonts w:ascii="Arial" w:hAnsi="Arial" w:hint="default"/>
      </w:rPr>
    </w:lvl>
    <w:lvl w:ilvl="8" w:tplc="D61810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84488A"/>
    <w:multiLevelType w:val="hybridMultilevel"/>
    <w:tmpl w:val="1E64486C"/>
    <w:lvl w:ilvl="0" w:tplc="A720F8EE">
      <w:start w:val="1"/>
      <w:numFmt w:val="bullet"/>
      <w:lvlText w:val="•"/>
      <w:lvlJc w:val="left"/>
      <w:pPr>
        <w:tabs>
          <w:tab w:val="num" w:pos="720"/>
        </w:tabs>
        <w:ind w:left="720" w:hanging="360"/>
      </w:pPr>
      <w:rPr>
        <w:rFonts w:ascii="Arial" w:hAnsi="Arial" w:hint="default"/>
      </w:rPr>
    </w:lvl>
    <w:lvl w:ilvl="1" w:tplc="7FD0BB48" w:tentative="1">
      <w:start w:val="1"/>
      <w:numFmt w:val="bullet"/>
      <w:lvlText w:val="•"/>
      <w:lvlJc w:val="left"/>
      <w:pPr>
        <w:tabs>
          <w:tab w:val="num" w:pos="1440"/>
        </w:tabs>
        <w:ind w:left="1440" w:hanging="360"/>
      </w:pPr>
      <w:rPr>
        <w:rFonts w:ascii="Arial" w:hAnsi="Arial" w:hint="default"/>
      </w:rPr>
    </w:lvl>
    <w:lvl w:ilvl="2" w:tplc="42062EA8" w:tentative="1">
      <w:start w:val="1"/>
      <w:numFmt w:val="bullet"/>
      <w:lvlText w:val="•"/>
      <w:lvlJc w:val="left"/>
      <w:pPr>
        <w:tabs>
          <w:tab w:val="num" w:pos="2160"/>
        </w:tabs>
        <w:ind w:left="2160" w:hanging="360"/>
      </w:pPr>
      <w:rPr>
        <w:rFonts w:ascii="Arial" w:hAnsi="Arial" w:hint="default"/>
      </w:rPr>
    </w:lvl>
    <w:lvl w:ilvl="3" w:tplc="3F1EB6E8" w:tentative="1">
      <w:start w:val="1"/>
      <w:numFmt w:val="bullet"/>
      <w:lvlText w:val="•"/>
      <w:lvlJc w:val="left"/>
      <w:pPr>
        <w:tabs>
          <w:tab w:val="num" w:pos="2880"/>
        </w:tabs>
        <w:ind w:left="2880" w:hanging="360"/>
      </w:pPr>
      <w:rPr>
        <w:rFonts w:ascii="Arial" w:hAnsi="Arial" w:hint="default"/>
      </w:rPr>
    </w:lvl>
    <w:lvl w:ilvl="4" w:tplc="8BB4201E" w:tentative="1">
      <w:start w:val="1"/>
      <w:numFmt w:val="bullet"/>
      <w:lvlText w:val="•"/>
      <w:lvlJc w:val="left"/>
      <w:pPr>
        <w:tabs>
          <w:tab w:val="num" w:pos="3600"/>
        </w:tabs>
        <w:ind w:left="3600" w:hanging="360"/>
      </w:pPr>
      <w:rPr>
        <w:rFonts w:ascii="Arial" w:hAnsi="Arial" w:hint="default"/>
      </w:rPr>
    </w:lvl>
    <w:lvl w:ilvl="5" w:tplc="8FAE6F78" w:tentative="1">
      <w:start w:val="1"/>
      <w:numFmt w:val="bullet"/>
      <w:lvlText w:val="•"/>
      <w:lvlJc w:val="left"/>
      <w:pPr>
        <w:tabs>
          <w:tab w:val="num" w:pos="4320"/>
        </w:tabs>
        <w:ind w:left="4320" w:hanging="360"/>
      </w:pPr>
      <w:rPr>
        <w:rFonts w:ascii="Arial" w:hAnsi="Arial" w:hint="default"/>
      </w:rPr>
    </w:lvl>
    <w:lvl w:ilvl="6" w:tplc="EF08A7AA" w:tentative="1">
      <w:start w:val="1"/>
      <w:numFmt w:val="bullet"/>
      <w:lvlText w:val="•"/>
      <w:lvlJc w:val="left"/>
      <w:pPr>
        <w:tabs>
          <w:tab w:val="num" w:pos="5040"/>
        </w:tabs>
        <w:ind w:left="5040" w:hanging="360"/>
      </w:pPr>
      <w:rPr>
        <w:rFonts w:ascii="Arial" w:hAnsi="Arial" w:hint="default"/>
      </w:rPr>
    </w:lvl>
    <w:lvl w:ilvl="7" w:tplc="BE1CB476" w:tentative="1">
      <w:start w:val="1"/>
      <w:numFmt w:val="bullet"/>
      <w:lvlText w:val="•"/>
      <w:lvlJc w:val="left"/>
      <w:pPr>
        <w:tabs>
          <w:tab w:val="num" w:pos="5760"/>
        </w:tabs>
        <w:ind w:left="5760" w:hanging="360"/>
      </w:pPr>
      <w:rPr>
        <w:rFonts w:ascii="Arial" w:hAnsi="Arial" w:hint="default"/>
      </w:rPr>
    </w:lvl>
    <w:lvl w:ilvl="8" w:tplc="A80C5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F80A3C"/>
    <w:multiLevelType w:val="hybridMultilevel"/>
    <w:tmpl w:val="9DF093B6"/>
    <w:lvl w:ilvl="0" w:tplc="15CED474">
      <w:start w:val="5"/>
      <w:numFmt w:val="decimal"/>
      <w:lvlText w:val="%1."/>
      <w:lvlJc w:val="left"/>
      <w:pPr>
        <w:tabs>
          <w:tab w:val="num" w:pos="720"/>
        </w:tabs>
        <w:ind w:left="720" w:hanging="360"/>
      </w:pPr>
    </w:lvl>
    <w:lvl w:ilvl="1" w:tplc="1780D10A">
      <w:start w:val="1"/>
      <w:numFmt w:val="decimal"/>
      <w:lvlText w:val="%2."/>
      <w:lvlJc w:val="left"/>
      <w:pPr>
        <w:tabs>
          <w:tab w:val="num" w:pos="1440"/>
        </w:tabs>
        <w:ind w:left="1440" w:hanging="360"/>
      </w:pPr>
    </w:lvl>
    <w:lvl w:ilvl="2" w:tplc="11648BB2" w:tentative="1">
      <w:start w:val="1"/>
      <w:numFmt w:val="decimal"/>
      <w:lvlText w:val="%3."/>
      <w:lvlJc w:val="left"/>
      <w:pPr>
        <w:tabs>
          <w:tab w:val="num" w:pos="2160"/>
        </w:tabs>
        <w:ind w:left="2160" w:hanging="360"/>
      </w:pPr>
    </w:lvl>
    <w:lvl w:ilvl="3" w:tplc="9148E160" w:tentative="1">
      <w:start w:val="1"/>
      <w:numFmt w:val="decimal"/>
      <w:lvlText w:val="%4."/>
      <w:lvlJc w:val="left"/>
      <w:pPr>
        <w:tabs>
          <w:tab w:val="num" w:pos="2880"/>
        </w:tabs>
        <w:ind w:left="2880" w:hanging="360"/>
      </w:pPr>
    </w:lvl>
    <w:lvl w:ilvl="4" w:tplc="D7624A80" w:tentative="1">
      <w:start w:val="1"/>
      <w:numFmt w:val="decimal"/>
      <w:lvlText w:val="%5."/>
      <w:lvlJc w:val="left"/>
      <w:pPr>
        <w:tabs>
          <w:tab w:val="num" w:pos="3600"/>
        </w:tabs>
        <w:ind w:left="3600" w:hanging="360"/>
      </w:pPr>
    </w:lvl>
    <w:lvl w:ilvl="5" w:tplc="986CEBA4" w:tentative="1">
      <w:start w:val="1"/>
      <w:numFmt w:val="decimal"/>
      <w:lvlText w:val="%6."/>
      <w:lvlJc w:val="left"/>
      <w:pPr>
        <w:tabs>
          <w:tab w:val="num" w:pos="4320"/>
        </w:tabs>
        <w:ind w:left="4320" w:hanging="360"/>
      </w:pPr>
    </w:lvl>
    <w:lvl w:ilvl="6" w:tplc="75920040" w:tentative="1">
      <w:start w:val="1"/>
      <w:numFmt w:val="decimal"/>
      <w:lvlText w:val="%7."/>
      <w:lvlJc w:val="left"/>
      <w:pPr>
        <w:tabs>
          <w:tab w:val="num" w:pos="5040"/>
        </w:tabs>
        <w:ind w:left="5040" w:hanging="360"/>
      </w:pPr>
    </w:lvl>
    <w:lvl w:ilvl="7" w:tplc="E27660BA" w:tentative="1">
      <w:start w:val="1"/>
      <w:numFmt w:val="decimal"/>
      <w:lvlText w:val="%8."/>
      <w:lvlJc w:val="left"/>
      <w:pPr>
        <w:tabs>
          <w:tab w:val="num" w:pos="5760"/>
        </w:tabs>
        <w:ind w:left="5760" w:hanging="360"/>
      </w:pPr>
    </w:lvl>
    <w:lvl w:ilvl="8" w:tplc="4DD8CB6E" w:tentative="1">
      <w:start w:val="1"/>
      <w:numFmt w:val="decimal"/>
      <w:lvlText w:val="%9."/>
      <w:lvlJc w:val="left"/>
      <w:pPr>
        <w:tabs>
          <w:tab w:val="num" w:pos="6480"/>
        </w:tabs>
        <w:ind w:left="6480" w:hanging="360"/>
      </w:pPr>
    </w:lvl>
  </w:abstractNum>
  <w:abstractNum w:abstractNumId="3" w15:restartNumberingAfterBreak="0">
    <w:nsid w:val="60BC6A87"/>
    <w:multiLevelType w:val="hybridMultilevel"/>
    <w:tmpl w:val="88521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683554"/>
    <w:multiLevelType w:val="hybridMultilevel"/>
    <w:tmpl w:val="3188B416"/>
    <w:lvl w:ilvl="0" w:tplc="24949240">
      <w:start w:val="4"/>
      <w:numFmt w:val="decimal"/>
      <w:lvlText w:val="%1."/>
      <w:lvlJc w:val="left"/>
      <w:pPr>
        <w:tabs>
          <w:tab w:val="num" w:pos="720"/>
        </w:tabs>
        <w:ind w:left="720" w:hanging="360"/>
      </w:pPr>
    </w:lvl>
    <w:lvl w:ilvl="1" w:tplc="11901D2C">
      <w:start w:val="1"/>
      <w:numFmt w:val="decimal"/>
      <w:lvlText w:val="%2."/>
      <w:lvlJc w:val="left"/>
      <w:pPr>
        <w:tabs>
          <w:tab w:val="num" w:pos="1440"/>
        </w:tabs>
        <w:ind w:left="1440" w:hanging="360"/>
      </w:pPr>
    </w:lvl>
    <w:lvl w:ilvl="2" w:tplc="73A61F60" w:tentative="1">
      <w:start w:val="1"/>
      <w:numFmt w:val="decimal"/>
      <w:lvlText w:val="%3."/>
      <w:lvlJc w:val="left"/>
      <w:pPr>
        <w:tabs>
          <w:tab w:val="num" w:pos="2160"/>
        </w:tabs>
        <w:ind w:left="2160" w:hanging="360"/>
      </w:pPr>
    </w:lvl>
    <w:lvl w:ilvl="3" w:tplc="0D12CE0E" w:tentative="1">
      <w:start w:val="1"/>
      <w:numFmt w:val="decimal"/>
      <w:lvlText w:val="%4."/>
      <w:lvlJc w:val="left"/>
      <w:pPr>
        <w:tabs>
          <w:tab w:val="num" w:pos="2880"/>
        </w:tabs>
        <w:ind w:left="2880" w:hanging="360"/>
      </w:pPr>
    </w:lvl>
    <w:lvl w:ilvl="4" w:tplc="6EC4C89E" w:tentative="1">
      <w:start w:val="1"/>
      <w:numFmt w:val="decimal"/>
      <w:lvlText w:val="%5."/>
      <w:lvlJc w:val="left"/>
      <w:pPr>
        <w:tabs>
          <w:tab w:val="num" w:pos="3600"/>
        </w:tabs>
        <w:ind w:left="3600" w:hanging="360"/>
      </w:pPr>
    </w:lvl>
    <w:lvl w:ilvl="5" w:tplc="DCCAB7E0" w:tentative="1">
      <w:start w:val="1"/>
      <w:numFmt w:val="decimal"/>
      <w:lvlText w:val="%6."/>
      <w:lvlJc w:val="left"/>
      <w:pPr>
        <w:tabs>
          <w:tab w:val="num" w:pos="4320"/>
        </w:tabs>
        <w:ind w:left="4320" w:hanging="360"/>
      </w:pPr>
    </w:lvl>
    <w:lvl w:ilvl="6" w:tplc="819E263E" w:tentative="1">
      <w:start w:val="1"/>
      <w:numFmt w:val="decimal"/>
      <w:lvlText w:val="%7."/>
      <w:lvlJc w:val="left"/>
      <w:pPr>
        <w:tabs>
          <w:tab w:val="num" w:pos="5040"/>
        </w:tabs>
        <w:ind w:left="5040" w:hanging="360"/>
      </w:pPr>
    </w:lvl>
    <w:lvl w:ilvl="7" w:tplc="67F0C10C" w:tentative="1">
      <w:start w:val="1"/>
      <w:numFmt w:val="decimal"/>
      <w:lvlText w:val="%8."/>
      <w:lvlJc w:val="left"/>
      <w:pPr>
        <w:tabs>
          <w:tab w:val="num" w:pos="5760"/>
        </w:tabs>
        <w:ind w:left="5760" w:hanging="360"/>
      </w:pPr>
    </w:lvl>
    <w:lvl w:ilvl="8" w:tplc="A37E9B98" w:tentative="1">
      <w:start w:val="1"/>
      <w:numFmt w:val="decimal"/>
      <w:lvlText w:val="%9."/>
      <w:lvlJc w:val="left"/>
      <w:pPr>
        <w:tabs>
          <w:tab w:val="num" w:pos="6480"/>
        </w:tabs>
        <w:ind w:left="6480" w:hanging="360"/>
      </w:pPr>
    </w:lvl>
  </w:abstractNum>
  <w:abstractNum w:abstractNumId="5" w15:restartNumberingAfterBreak="0">
    <w:nsid w:val="77281AB5"/>
    <w:multiLevelType w:val="hybridMultilevel"/>
    <w:tmpl w:val="992E188A"/>
    <w:lvl w:ilvl="0" w:tplc="C8F6094C">
      <w:start w:val="4"/>
      <w:numFmt w:val="decimal"/>
      <w:lvlText w:val="%1."/>
      <w:lvlJc w:val="left"/>
      <w:pPr>
        <w:tabs>
          <w:tab w:val="num" w:pos="720"/>
        </w:tabs>
        <w:ind w:left="720" w:hanging="360"/>
      </w:pPr>
    </w:lvl>
    <w:lvl w:ilvl="1" w:tplc="E1B0B730">
      <w:start w:val="1"/>
      <w:numFmt w:val="decimal"/>
      <w:lvlText w:val="%2."/>
      <w:lvlJc w:val="left"/>
      <w:pPr>
        <w:tabs>
          <w:tab w:val="num" w:pos="1440"/>
        </w:tabs>
        <w:ind w:left="1440" w:hanging="360"/>
      </w:pPr>
    </w:lvl>
    <w:lvl w:ilvl="2" w:tplc="2FB20682" w:tentative="1">
      <w:start w:val="1"/>
      <w:numFmt w:val="decimal"/>
      <w:lvlText w:val="%3."/>
      <w:lvlJc w:val="left"/>
      <w:pPr>
        <w:tabs>
          <w:tab w:val="num" w:pos="2160"/>
        </w:tabs>
        <w:ind w:left="2160" w:hanging="360"/>
      </w:pPr>
    </w:lvl>
    <w:lvl w:ilvl="3" w:tplc="F6D4EAF6" w:tentative="1">
      <w:start w:val="1"/>
      <w:numFmt w:val="decimal"/>
      <w:lvlText w:val="%4."/>
      <w:lvlJc w:val="left"/>
      <w:pPr>
        <w:tabs>
          <w:tab w:val="num" w:pos="2880"/>
        </w:tabs>
        <w:ind w:left="2880" w:hanging="360"/>
      </w:pPr>
    </w:lvl>
    <w:lvl w:ilvl="4" w:tplc="7848E304" w:tentative="1">
      <w:start w:val="1"/>
      <w:numFmt w:val="decimal"/>
      <w:lvlText w:val="%5."/>
      <w:lvlJc w:val="left"/>
      <w:pPr>
        <w:tabs>
          <w:tab w:val="num" w:pos="3600"/>
        </w:tabs>
        <w:ind w:left="3600" w:hanging="360"/>
      </w:pPr>
    </w:lvl>
    <w:lvl w:ilvl="5" w:tplc="BCE41874" w:tentative="1">
      <w:start w:val="1"/>
      <w:numFmt w:val="decimal"/>
      <w:lvlText w:val="%6."/>
      <w:lvlJc w:val="left"/>
      <w:pPr>
        <w:tabs>
          <w:tab w:val="num" w:pos="4320"/>
        </w:tabs>
        <w:ind w:left="4320" w:hanging="360"/>
      </w:pPr>
    </w:lvl>
    <w:lvl w:ilvl="6" w:tplc="83885B6C" w:tentative="1">
      <w:start w:val="1"/>
      <w:numFmt w:val="decimal"/>
      <w:lvlText w:val="%7."/>
      <w:lvlJc w:val="left"/>
      <w:pPr>
        <w:tabs>
          <w:tab w:val="num" w:pos="5040"/>
        </w:tabs>
        <w:ind w:left="5040" w:hanging="360"/>
      </w:pPr>
    </w:lvl>
    <w:lvl w:ilvl="7" w:tplc="C6462982" w:tentative="1">
      <w:start w:val="1"/>
      <w:numFmt w:val="decimal"/>
      <w:lvlText w:val="%8."/>
      <w:lvlJc w:val="left"/>
      <w:pPr>
        <w:tabs>
          <w:tab w:val="num" w:pos="5760"/>
        </w:tabs>
        <w:ind w:left="5760" w:hanging="360"/>
      </w:pPr>
    </w:lvl>
    <w:lvl w:ilvl="8" w:tplc="CB44707C" w:tentative="1">
      <w:start w:val="1"/>
      <w:numFmt w:val="decimal"/>
      <w:lvlText w:val="%9."/>
      <w:lvlJc w:val="left"/>
      <w:pPr>
        <w:tabs>
          <w:tab w:val="num" w:pos="6480"/>
        </w:tabs>
        <w:ind w:left="6480" w:hanging="360"/>
      </w:pPr>
    </w:lvl>
  </w:abstractNum>
  <w:abstractNum w:abstractNumId="6" w15:restartNumberingAfterBreak="0">
    <w:nsid w:val="7D8828C3"/>
    <w:multiLevelType w:val="hybridMultilevel"/>
    <w:tmpl w:val="D1CAE56E"/>
    <w:lvl w:ilvl="0" w:tplc="2CFE7A80">
      <w:start w:val="5"/>
      <w:numFmt w:val="decimal"/>
      <w:lvlText w:val="%1."/>
      <w:lvlJc w:val="left"/>
      <w:pPr>
        <w:tabs>
          <w:tab w:val="num" w:pos="720"/>
        </w:tabs>
        <w:ind w:left="720" w:hanging="360"/>
      </w:pPr>
    </w:lvl>
    <w:lvl w:ilvl="1" w:tplc="03D8D7AA">
      <w:start w:val="1"/>
      <w:numFmt w:val="decimal"/>
      <w:lvlText w:val="%2."/>
      <w:lvlJc w:val="left"/>
      <w:pPr>
        <w:tabs>
          <w:tab w:val="num" w:pos="1440"/>
        </w:tabs>
        <w:ind w:left="1440" w:hanging="360"/>
      </w:pPr>
    </w:lvl>
    <w:lvl w:ilvl="2" w:tplc="44165258" w:tentative="1">
      <w:start w:val="1"/>
      <w:numFmt w:val="decimal"/>
      <w:lvlText w:val="%3."/>
      <w:lvlJc w:val="left"/>
      <w:pPr>
        <w:tabs>
          <w:tab w:val="num" w:pos="2160"/>
        </w:tabs>
        <w:ind w:left="2160" w:hanging="360"/>
      </w:pPr>
    </w:lvl>
    <w:lvl w:ilvl="3" w:tplc="5088EF1E" w:tentative="1">
      <w:start w:val="1"/>
      <w:numFmt w:val="decimal"/>
      <w:lvlText w:val="%4."/>
      <w:lvlJc w:val="left"/>
      <w:pPr>
        <w:tabs>
          <w:tab w:val="num" w:pos="2880"/>
        </w:tabs>
        <w:ind w:left="2880" w:hanging="360"/>
      </w:pPr>
    </w:lvl>
    <w:lvl w:ilvl="4" w:tplc="F0D01A5E" w:tentative="1">
      <w:start w:val="1"/>
      <w:numFmt w:val="decimal"/>
      <w:lvlText w:val="%5."/>
      <w:lvlJc w:val="left"/>
      <w:pPr>
        <w:tabs>
          <w:tab w:val="num" w:pos="3600"/>
        </w:tabs>
        <w:ind w:left="3600" w:hanging="360"/>
      </w:pPr>
    </w:lvl>
    <w:lvl w:ilvl="5" w:tplc="CE5C3814" w:tentative="1">
      <w:start w:val="1"/>
      <w:numFmt w:val="decimal"/>
      <w:lvlText w:val="%6."/>
      <w:lvlJc w:val="left"/>
      <w:pPr>
        <w:tabs>
          <w:tab w:val="num" w:pos="4320"/>
        </w:tabs>
        <w:ind w:left="4320" w:hanging="360"/>
      </w:pPr>
    </w:lvl>
    <w:lvl w:ilvl="6" w:tplc="AB8CA67E" w:tentative="1">
      <w:start w:val="1"/>
      <w:numFmt w:val="decimal"/>
      <w:lvlText w:val="%7."/>
      <w:lvlJc w:val="left"/>
      <w:pPr>
        <w:tabs>
          <w:tab w:val="num" w:pos="5040"/>
        </w:tabs>
        <w:ind w:left="5040" w:hanging="360"/>
      </w:pPr>
    </w:lvl>
    <w:lvl w:ilvl="7" w:tplc="AAA2A3FA" w:tentative="1">
      <w:start w:val="1"/>
      <w:numFmt w:val="decimal"/>
      <w:lvlText w:val="%8."/>
      <w:lvlJc w:val="left"/>
      <w:pPr>
        <w:tabs>
          <w:tab w:val="num" w:pos="5760"/>
        </w:tabs>
        <w:ind w:left="5760" w:hanging="360"/>
      </w:pPr>
    </w:lvl>
    <w:lvl w:ilvl="8" w:tplc="4BE863D2" w:tentative="1">
      <w:start w:val="1"/>
      <w:numFmt w:val="decimal"/>
      <w:lvlText w:val="%9."/>
      <w:lvlJc w:val="left"/>
      <w:pPr>
        <w:tabs>
          <w:tab w:val="num" w:pos="6480"/>
        </w:tabs>
        <w:ind w:left="6480" w:hanging="360"/>
      </w:pPr>
    </w:lvl>
  </w:abstractNum>
  <w:num w:numId="1" w16cid:durableId="717365780">
    <w:abstractNumId w:val="1"/>
  </w:num>
  <w:num w:numId="2" w16cid:durableId="2125154992">
    <w:abstractNumId w:val="5"/>
  </w:num>
  <w:num w:numId="3" w16cid:durableId="324939182">
    <w:abstractNumId w:val="2"/>
  </w:num>
  <w:num w:numId="4" w16cid:durableId="1571841863">
    <w:abstractNumId w:val="3"/>
  </w:num>
  <w:num w:numId="5" w16cid:durableId="1092048251">
    <w:abstractNumId w:val="0"/>
  </w:num>
  <w:num w:numId="6" w16cid:durableId="228267611">
    <w:abstractNumId w:val="4"/>
  </w:num>
  <w:num w:numId="7" w16cid:durableId="1438284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F2"/>
    <w:rsid w:val="00035F45"/>
    <w:rsid w:val="000620FC"/>
    <w:rsid w:val="00066503"/>
    <w:rsid w:val="000B50CB"/>
    <w:rsid w:val="000F28B2"/>
    <w:rsid w:val="000F753B"/>
    <w:rsid w:val="00114111"/>
    <w:rsid w:val="00122C70"/>
    <w:rsid w:val="00126534"/>
    <w:rsid w:val="001426AD"/>
    <w:rsid w:val="0014598B"/>
    <w:rsid w:val="00146B6A"/>
    <w:rsid w:val="001E47B9"/>
    <w:rsid w:val="002104E7"/>
    <w:rsid w:val="002157AC"/>
    <w:rsid w:val="00230DBC"/>
    <w:rsid w:val="002338CD"/>
    <w:rsid w:val="002352D5"/>
    <w:rsid w:val="00275EEF"/>
    <w:rsid w:val="002873B9"/>
    <w:rsid w:val="002A1389"/>
    <w:rsid w:val="002B6469"/>
    <w:rsid w:val="002D627F"/>
    <w:rsid w:val="002D71E8"/>
    <w:rsid w:val="00303C8F"/>
    <w:rsid w:val="003439F2"/>
    <w:rsid w:val="00396EF1"/>
    <w:rsid w:val="00401154"/>
    <w:rsid w:val="00432D32"/>
    <w:rsid w:val="004A3A02"/>
    <w:rsid w:val="004B4474"/>
    <w:rsid w:val="004C09A7"/>
    <w:rsid w:val="004C249D"/>
    <w:rsid w:val="004C61D3"/>
    <w:rsid w:val="00506BA5"/>
    <w:rsid w:val="00573DB6"/>
    <w:rsid w:val="005C3AFF"/>
    <w:rsid w:val="005D3791"/>
    <w:rsid w:val="005F5D93"/>
    <w:rsid w:val="0060302C"/>
    <w:rsid w:val="00652A10"/>
    <w:rsid w:val="006534E3"/>
    <w:rsid w:val="006B1CED"/>
    <w:rsid w:val="006D6155"/>
    <w:rsid w:val="006E5664"/>
    <w:rsid w:val="006F1084"/>
    <w:rsid w:val="00702235"/>
    <w:rsid w:val="007336A9"/>
    <w:rsid w:val="00737131"/>
    <w:rsid w:val="00781CFD"/>
    <w:rsid w:val="00797BDA"/>
    <w:rsid w:val="007B378A"/>
    <w:rsid w:val="007B43AD"/>
    <w:rsid w:val="007E6798"/>
    <w:rsid w:val="008421C7"/>
    <w:rsid w:val="008D59B6"/>
    <w:rsid w:val="008F37A3"/>
    <w:rsid w:val="00994057"/>
    <w:rsid w:val="009A07B9"/>
    <w:rsid w:val="009A1629"/>
    <w:rsid w:val="009B7F08"/>
    <w:rsid w:val="009C73E5"/>
    <w:rsid w:val="009E41B3"/>
    <w:rsid w:val="009F59A3"/>
    <w:rsid w:val="00A3763D"/>
    <w:rsid w:val="00A5263E"/>
    <w:rsid w:val="00A93B64"/>
    <w:rsid w:val="00AC265C"/>
    <w:rsid w:val="00AE2DDC"/>
    <w:rsid w:val="00AE7ECC"/>
    <w:rsid w:val="00AF49C7"/>
    <w:rsid w:val="00B1787B"/>
    <w:rsid w:val="00B23CAD"/>
    <w:rsid w:val="00B40F57"/>
    <w:rsid w:val="00B43B22"/>
    <w:rsid w:val="00B868DA"/>
    <w:rsid w:val="00BE0332"/>
    <w:rsid w:val="00C56B06"/>
    <w:rsid w:val="00C66648"/>
    <w:rsid w:val="00CA6111"/>
    <w:rsid w:val="00CD10D5"/>
    <w:rsid w:val="00CD21D1"/>
    <w:rsid w:val="00CE7489"/>
    <w:rsid w:val="00D16176"/>
    <w:rsid w:val="00D26388"/>
    <w:rsid w:val="00D31C05"/>
    <w:rsid w:val="00D54CFC"/>
    <w:rsid w:val="00D77E44"/>
    <w:rsid w:val="00D922D0"/>
    <w:rsid w:val="00D9395E"/>
    <w:rsid w:val="00D97336"/>
    <w:rsid w:val="00DB4503"/>
    <w:rsid w:val="00DC17E0"/>
    <w:rsid w:val="00DC3BBC"/>
    <w:rsid w:val="00E0452C"/>
    <w:rsid w:val="00E35389"/>
    <w:rsid w:val="00E378D4"/>
    <w:rsid w:val="00E452A1"/>
    <w:rsid w:val="00E81C45"/>
    <w:rsid w:val="00E83BBC"/>
    <w:rsid w:val="00ED4AC6"/>
    <w:rsid w:val="00F17FCD"/>
    <w:rsid w:val="00F36089"/>
    <w:rsid w:val="00F53E81"/>
    <w:rsid w:val="00F63D12"/>
    <w:rsid w:val="00FC6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375D"/>
  <w15:chartTrackingRefBased/>
  <w15:docId w15:val="{B272FCAD-5FA5-4FE0-A0D6-27D54B66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1C45"/>
    <w:pPr>
      <w:ind w:left="720"/>
      <w:contextualSpacing/>
    </w:pPr>
  </w:style>
  <w:style w:type="paragraph" w:styleId="Kopfzeile">
    <w:name w:val="header"/>
    <w:basedOn w:val="Standard"/>
    <w:link w:val="KopfzeileZchn"/>
    <w:uiPriority w:val="99"/>
    <w:unhideWhenUsed/>
    <w:rsid w:val="002157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7AC"/>
  </w:style>
  <w:style w:type="paragraph" w:styleId="Fuzeile">
    <w:name w:val="footer"/>
    <w:basedOn w:val="Standard"/>
    <w:link w:val="FuzeileZchn"/>
    <w:uiPriority w:val="99"/>
    <w:unhideWhenUsed/>
    <w:rsid w:val="002157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7AC"/>
  </w:style>
  <w:style w:type="paragraph" w:customStyle="1" w:styleId="paragraph">
    <w:name w:val="paragraph"/>
    <w:basedOn w:val="Standard"/>
    <w:rsid w:val="00A93B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93B64"/>
  </w:style>
  <w:style w:type="character" w:customStyle="1" w:styleId="eop">
    <w:name w:val="eop"/>
    <w:basedOn w:val="Absatz-Standardschriftart"/>
    <w:rsid w:val="00A9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9188">
      <w:bodyDiv w:val="1"/>
      <w:marLeft w:val="0"/>
      <w:marRight w:val="0"/>
      <w:marTop w:val="0"/>
      <w:marBottom w:val="0"/>
      <w:divBdr>
        <w:top w:val="none" w:sz="0" w:space="0" w:color="auto"/>
        <w:left w:val="none" w:sz="0" w:space="0" w:color="auto"/>
        <w:bottom w:val="none" w:sz="0" w:space="0" w:color="auto"/>
        <w:right w:val="none" w:sz="0" w:space="0" w:color="auto"/>
      </w:divBdr>
    </w:div>
    <w:div w:id="297876373">
      <w:bodyDiv w:val="1"/>
      <w:marLeft w:val="0"/>
      <w:marRight w:val="0"/>
      <w:marTop w:val="0"/>
      <w:marBottom w:val="0"/>
      <w:divBdr>
        <w:top w:val="none" w:sz="0" w:space="0" w:color="auto"/>
        <w:left w:val="none" w:sz="0" w:space="0" w:color="auto"/>
        <w:bottom w:val="none" w:sz="0" w:space="0" w:color="auto"/>
        <w:right w:val="none" w:sz="0" w:space="0" w:color="auto"/>
      </w:divBdr>
    </w:div>
    <w:div w:id="655233228">
      <w:bodyDiv w:val="1"/>
      <w:marLeft w:val="0"/>
      <w:marRight w:val="0"/>
      <w:marTop w:val="0"/>
      <w:marBottom w:val="0"/>
      <w:divBdr>
        <w:top w:val="none" w:sz="0" w:space="0" w:color="auto"/>
        <w:left w:val="none" w:sz="0" w:space="0" w:color="auto"/>
        <w:bottom w:val="none" w:sz="0" w:space="0" w:color="auto"/>
        <w:right w:val="none" w:sz="0" w:space="0" w:color="auto"/>
      </w:divBdr>
    </w:div>
    <w:div w:id="868184355">
      <w:bodyDiv w:val="1"/>
      <w:marLeft w:val="0"/>
      <w:marRight w:val="0"/>
      <w:marTop w:val="0"/>
      <w:marBottom w:val="0"/>
      <w:divBdr>
        <w:top w:val="none" w:sz="0" w:space="0" w:color="auto"/>
        <w:left w:val="none" w:sz="0" w:space="0" w:color="auto"/>
        <w:bottom w:val="none" w:sz="0" w:space="0" w:color="auto"/>
        <w:right w:val="none" w:sz="0" w:space="0" w:color="auto"/>
      </w:divBdr>
      <w:divsChild>
        <w:div w:id="342829108">
          <w:marLeft w:val="1166"/>
          <w:marRight w:val="0"/>
          <w:marTop w:val="0"/>
          <w:marBottom w:val="0"/>
          <w:divBdr>
            <w:top w:val="none" w:sz="0" w:space="0" w:color="auto"/>
            <w:left w:val="none" w:sz="0" w:space="0" w:color="auto"/>
            <w:bottom w:val="none" w:sz="0" w:space="0" w:color="auto"/>
            <w:right w:val="none" w:sz="0" w:space="0" w:color="auto"/>
          </w:divBdr>
        </w:div>
        <w:div w:id="611934029">
          <w:marLeft w:val="1166"/>
          <w:marRight w:val="0"/>
          <w:marTop w:val="0"/>
          <w:marBottom w:val="0"/>
          <w:divBdr>
            <w:top w:val="none" w:sz="0" w:space="0" w:color="auto"/>
            <w:left w:val="none" w:sz="0" w:space="0" w:color="auto"/>
            <w:bottom w:val="none" w:sz="0" w:space="0" w:color="auto"/>
            <w:right w:val="none" w:sz="0" w:space="0" w:color="auto"/>
          </w:divBdr>
        </w:div>
      </w:divsChild>
    </w:div>
    <w:div w:id="932274823">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1356082532">
      <w:bodyDiv w:val="1"/>
      <w:marLeft w:val="0"/>
      <w:marRight w:val="0"/>
      <w:marTop w:val="0"/>
      <w:marBottom w:val="0"/>
      <w:divBdr>
        <w:top w:val="none" w:sz="0" w:space="0" w:color="auto"/>
        <w:left w:val="none" w:sz="0" w:space="0" w:color="auto"/>
        <w:bottom w:val="none" w:sz="0" w:space="0" w:color="auto"/>
        <w:right w:val="none" w:sz="0" w:space="0" w:color="auto"/>
      </w:divBdr>
    </w:div>
    <w:div w:id="1755278422">
      <w:bodyDiv w:val="1"/>
      <w:marLeft w:val="0"/>
      <w:marRight w:val="0"/>
      <w:marTop w:val="0"/>
      <w:marBottom w:val="0"/>
      <w:divBdr>
        <w:top w:val="none" w:sz="0" w:space="0" w:color="auto"/>
        <w:left w:val="none" w:sz="0" w:space="0" w:color="auto"/>
        <w:bottom w:val="none" w:sz="0" w:space="0" w:color="auto"/>
        <w:right w:val="none" w:sz="0" w:space="0" w:color="auto"/>
      </w:divBdr>
      <w:divsChild>
        <w:div w:id="1167095963">
          <w:marLeft w:val="1166"/>
          <w:marRight w:val="0"/>
          <w:marTop w:val="0"/>
          <w:marBottom w:val="0"/>
          <w:divBdr>
            <w:top w:val="none" w:sz="0" w:space="0" w:color="auto"/>
            <w:left w:val="none" w:sz="0" w:space="0" w:color="auto"/>
            <w:bottom w:val="none" w:sz="0" w:space="0" w:color="auto"/>
            <w:right w:val="none" w:sz="0" w:space="0" w:color="auto"/>
          </w:divBdr>
        </w:div>
        <w:div w:id="1871992029">
          <w:marLeft w:val="1166"/>
          <w:marRight w:val="0"/>
          <w:marTop w:val="0"/>
          <w:marBottom w:val="0"/>
          <w:divBdr>
            <w:top w:val="none" w:sz="0" w:space="0" w:color="auto"/>
            <w:left w:val="none" w:sz="0" w:space="0" w:color="auto"/>
            <w:bottom w:val="none" w:sz="0" w:space="0" w:color="auto"/>
            <w:right w:val="none" w:sz="0" w:space="0" w:color="auto"/>
          </w:divBdr>
        </w:div>
      </w:divsChild>
    </w:div>
    <w:div w:id="1988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Benutzerdefiniert 1">
      <a:dk1>
        <a:srgbClr val="3B414C"/>
      </a:dk1>
      <a:lt1>
        <a:sysClr val="window" lastClr="FFFFFF"/>
      </a:lt1>
      <a:dk2>
        <a:srgbClr val="004E92"/>
      </a:dk2>
      <a:lt2>
        <a:srgbClr val="FFFFFF"/>
      </a:lt2>
      <a:accent1>
        <a:srgbClr val="004E92"/>
      </a:accent1>
      <a:accent2>
        <a:srgbClr val="CA5453"/>
      </a:accent2>
      <a:accent3>
        <a:srgbClr val="59A98B"/>
      </a:accent3>
      <a:accent4>
        <a:srgbClr val="F8C13F"/>
      </a:accent4>
      <a:accent5>
        <a:srgbClr val="4A96D2"/>
      </a:accent5>
      <a:accent6>
        <a:srgbClr val="3B414C"/>
      </a:accent6>
      <a:hlink>
        <a:srgbClr val="004E92"/>
      </a:hlink>
      <a:folHlink>
        <a:srgbClr val="F8C1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cb4f55-cee3-4e0f-bebe-aff47e50a1ff">
      <Terms xmlns="http://schemas.microsoft.com/office/infopath/2007/PartnerControls"/>
    </lcf76f155ced4ddcb4097134ff3c332f>
    <TaxCatchAll xmlns="af75e691-6717-447f-9d76-65f66e3e2a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F36E1D55BB54C9BB917C35CEEEF44" ma:contentTypeVersion="15" ma:contentTypeDescription="Create a new document." ma:contentTypeScope="" ma:versionID="332deb6a5e4495093188bc1f6bf1c0be">
  <xsd:schema xmlns:xsd="http://www.w3.org/2001/XMLSchema" xmlns:xs="http://www.w3.org/2001/XMLSchema" xmlns:p="http://schemas.microsoft.com/office/2006/metadata/properties" xmlns:ns2="cecb4f55-cee3-4e0f-bebe-aff47e50a1ff" xmlns:ns3="af75e691-6717-447f-9d76-65f66e3e2ac4" targetNamespace="http://schemas.microsoft.com/office/2006/metadata/properties" ma:root="true" ma:fieldsID="d5022277e1a6830d3adccd5d21565bf8" ns2:_="" ns3:_="">
    <xsd:import namespace="cecb4f55-cee3-4e0f-bebe-aff47e50a1ff"/>
    <xsd:import namespace="af75e691-6717-447f-9d76-65f66e3e2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b4f55-cee3-4e0f-bebe-aff47e50a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7ddbd1e-1b37-4d01-8311-2c87e1638ab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5e691-6717-447f-9d76-65f66e3e2ac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e644b6-0ce4-4e73-abd7-6e7089b90d89}" ma:internalName="TaxCatchAll" ma:showField="CatchAllData" ma:web="af75e691-6717-447f-9d76-65f66e3e2a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8AF71-B49E-4C29-8724-2979487584F5}">
  <ds:schemaRefs>
    <ds:schemaRef ds:uri="http://schemas.microsoft.com/office/2006/metadata/properties"/>
    <ds:schemaRef ds:uri="http://schemas.microsoft.com/office/infopath/2007/PartnerControls"/>
    <ds:schemaRef ds:uri="cecb4f55-cee3-4e0f-bebe-aff47e50a1ff"/>
    <ds:schemaRef ds:uri="af75e691-6717-447f-9d76-65f66e3e2ac4"/>
  </ds:schemaRefs>
</ds:datastoreItem>
</file>

<file path=customXml/itemProps2.xml><?xml version="1.0" encoding="utf-8"?>
<ds:datastoreItem xmlns:ds="http://schemas.openxmlformats.org/officeDocument/2006/customXml" ds:itemID="{DFAF1839-2E5A-49FB-9B04-377C72E0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b4f55-cee3-4e0f-bebe-aff47e50a1ff"/>
    <ds:schemaRef ds:uri="af75e691-6717-447f-9d76-65f66e3e2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24B67-0BAF-416F-AD7E-AE4B6118619C}">
  <ds:schemaRefs>
    <ds:schemaRef ds:uri="http://schemas.openxmlformats.org/officeDocument/2006/bibliography"/>
  </ds:schemaRefs>
</ds:datastoreItem>
</file>

<file path=customXml/itemProps4.xml><?xml version="1.0" encoding="utf-8"?>
<ds:datastoreItem xmlns:ds="http://schemas.openxmlformats.org/officeDocument/2006/customXml" ds:itemID="{41C0B404-CC97-4497-8A8F-C0AA812A4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Koerber</dc:creator>
  <cp:keywords/>
  <dc:description/>
  <cp:lastModifiedBy>Silke Carstens</cp:lastModifiedBy>
  <cp:revision>20</cp:revision>
  <dcterms:created xsi:type="dcterms:W3CDTF">2024-07-17T11:15:00Z</dcterms:created>
  <dcterms:modified xsi:type="dcterms:W3CDTF">2024-07-17T11:39:00Z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0x010100505F36E1D55BB54C9BB917C35CEEEF44</vt:lpwstr>
  </property>
  <property fmtid="{D5CDD505-2E9C-101B-9397-08002B2CF9AE}" pid="3" name="MediaServiceImageTags">
    <vt:lpwstr/>
  </property>
</Properties>
</file>